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sdt>
        <w:sdtPr>
          <w:tag w:val="goog_rdk_0"/>
        </w:sdtPr>
        <w:sdtContent>
          <w:r w:rsidDel="00000000" w:rsidR="00000000" w:rsidRPr="00000000">
            <w:rPr>
              <w:rFonts w:ascii="Gungsuh" w:cs="Gungsuh" w:eastAsia="Gungsuh" w:hAnsi="Gungsuh"/>
              <w:b w:val="1"/>
              <w:sz w:val="28"/>
              <w:szCs w:val="28"/>
              <w:rtl w:val="0"/>
            </w:rPr>
            <w:t xml:space="preserve">中文履歷表</w:t>
          </w:r>
        </w:sdtContent>
      </w:sdt>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8"/>
          <w:szCs w:val="28"/>
        </w:rPr>
      </w:pPr>
      <w:sdt>
        <w:sdtPr>
          <w:tag w:val="goog_rdk_1"/>
        </w:sdtPr>
        <w:sdtContent>
          <w:r w:rsidDel="00000000" w:rsidR="00000000" w:rsidRPr="00000000">
            <w:rPr>
              <w:rFonts w:ascii="Gungsuh" w:cs="Gungsuh" w:eastAsia="Gungsuh" w:hAnsi="Gungsuh"/>
              <w:b w:val="1"/>
              <w:sz w:val="28"/>
              <w:szCs w:val="28"/>
              <w:rtl w:val="0"/>
            </w:rPr>
            <w:t xml:space="preserve">何</w:t>
          </w:r>
        </w:sdtContent>
      </w:sdt>
      <w:r w:rsidDel="00000000" w:rsidR="00000000" w:rsidRPr="00000000">
        <w:rPr>
          <w:b w:val="1"/>
          <w:sz w:val="28"/>
          <w:szCs w:val="28"/>
          <w:rtl w:val="0"/>
        </w:rPr>
        <w:t xml:space="preserve">彥</w:t>
      </w:r>
      <w:sdt>
        <w:sdtPr>
          <w:tag w:val="goog_rdk_2"/>
        </w:sdtPr>
        <w:sdtContent>
          <w:r w:rsidDel="00000000" w:rsidR="00000000" w:rsidRPr="00000000">
            <w:rPr>
              <w:rFonts w:ascii="Gungsuh" w:cs="Gungsuh" w:eastAsia="Gungsuh" w:hAnsi="Gungsuh"/>
              <w:b w:val="1"/>
              <w:sz w:val="28"/>
              <w:szCs w:val="28"/>
              <w:rtl w:val="0"/>
            </w:rPr>
            <w:t xml:space="preserve">如 博士</w:t>
          </w:r>
        </w:sdtContent>
      </w:sdt>
    </w:p>
    <w:p w:rsidR="00000000" w:rsidDel="00000000" w:rsidP="00000000" w:rsidRDefault="00000000" w:rsidRPr="00000000" w14:paraId="00000004">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5">
      <w:pPr>
        <w:jc w:val="right"/>
        <w:rPr>
          <w:rFonts w:ascii="Times New Roman" w:cs="Times New Roman" w:eastAsia="Times New Roman" w:hAnsi="Times New Roman"/>
          <w:b w:val="1"/>
        </w:rPr>
      </w:pPr>
      <w:sdt>
        <w:sdtPr>
          <w:tag w:val="goog_rdk_3"/>
        </w:sdtPr>
        <w:sdtContent>
          <w:r w:rsidDel="00000000" w:rsidR="00000000" w:rsidRPr="00000000">
            <w:rPr>
              <w:rFonts w:ascii="Gungsuh" w:cs="Gungsuh" w:eastAsia="Gungsuh" w:hAnsi="Gungsuh"/>
              <w:b w:val="1"/>
              <w:rtl w:val="0"/>
            </w:rPr>
            <w:t xml:space="preserve">國立陽明交通大學</w:t>
          </w:r>
        </w:sdtContent>
      </w:sdt>
    </w:p>
    <w:p w:rsidR="00000000" w:rsidDel="00000000" w:rsidP="00000000" w:rsidRDefault="00000000" w:rsidRPr="00000000" w14:paraId="00000006">
      <w:pPr>
        <w:jc w:val="right"/>
        <w:rPr>
          <w:rFonts w:ascii="Times New Roman" w:cs="Times New Roman" w:eastAsia="Times New Roman" w:hAnsi="Times New Roman"/>
          <w:b w:val="1"/>
        </w:rPr>
      </w:pPr>
      <w:sdt>
        <w:sdtPr>
          <w:tag w:val="goog_rdk_4"/>
        </w:sdtPr>
        <w:sdtContent>
          <w:r w:rsidDel="00000000" w:rsidR="00000000" w:rsidRPr="00000000">
            <w:rPr>
              <w:rFonts w:ascii="Gungsuh" w:cs="Gungsuh" w:eastAsia="Gungsuh" w:hAnsi="Gungsuh"/>
              <w:b w:val="1"/>
              <w:rtl w:val="0"/>
            </w:rPr>
            <w:t xml:space="preserve">心智哲學</w:t>
          </w:r>
        </w:sdtContent>
      </w:sdt>
      <w:r w:rsidDel="00000000" w:rsidR="00000000" w:rsidRPr="00000000">
        <w:rPr>
          <w:b w:val="1"/>
          <w:rtl w:val="0"/>
        </w:rPr>
        <w:t xml:space="preserve">研</w:t>
      </w:r>
      <w:sdt>
        <w:sdtPr>
          <w:tag w:val="goog_rdk_5"/>
        </w:sdtPr>
        <w:sdtContent>
          <w:r w:rsidDel="00000000" w:rsidR="00000000" w:rsidRPr="00000000">
            <w:rPr>
              <w:rFonts w:ascii="Gungsuh" w:cs="Gungsuh" w:eastAsia="Gungsuh" w:hAnsi="Gungsuh"/>
              <w:b w:val="1"/>
              <w:rtl w:val="0"/>
            </w:rPr>
            <w:t xml:space="preserve">究所   助理</w:t>
          </w:r>
        </w:sdtContent>
      </w:sdt>
      <w:r w:rsidDel="00000000" w:rsidR="00000000" w:rsidRPr="00000000">
        <w:rPr>
          <w:b w:val="1"/>
          <w:rtl w:val="0"/>
        </w:rPr>
        <w:t xml:space="preserve">教</w:t>
      </w:r>
      <w:sdt>
        <w:sdtPr>
          <w:tag w:val="goog_rdk_6"/>
        </w:sdtPr>
        <w:sdtContent>
          <w:r w:rsidDel="00000000" w:rsidR="00000000" w:rsidRPr="00000000">
            <w:rPr>
              <w:rFonts w:ascii="Gungsuh" w:cs="Gungsuh" w:eastAsia="Gungsuh" w:hAnsi="Gungsuh"/>
              <w:b w:val="1"/>
              <w:rtl w:val="0"/>
            </w:rPr>
            <w:t xml:space="preserve">授</w:t>
          </w:r>
        </w:sdtContent>
      </w:sdt>
    </w:p>
    <w:p w:rsidR="00000000" w:rsidDel="00000000" w:rsidP="00000000" w:rsidRDefault="00000000" w:rsidRPr="00000000" w14:paraId="00000007">
      <w:pPr>
        <w:jc w:val="right"/>
        <w:rPr>
          <w:rFonts w:ascii="Times New Roman" w:cs="Times New Roman" w:eastAsia="Times New Roman" w:hAnsi="Times New Roman"/>
          <w:b w:val="1"/>
          <w:color w:val="1155cc"/>
          <w:u w:val="single"/>
        </w:rPr>
      </w:pPr>
      <w:sdt>
        <w:sdtPr>
          <w:tag w:val="goog_rdk_7"/>
        </w:sdtPr>
        <w:sdtContent>
          <w:r w:rsidDel="00000000" w:rsidR="00000000" w:rsidRPr="00000000">
            <w:rPr>
              <w:rFonts w:ascii="Gungsuh" w:cs="Gungsuh" w:eastAsia="Gungsuh" w:hAnsi="Gungsuh"/>
              <w:b w:val="1"/>
              <w:rtl w:val="0"/>
            </w:rPr>
            <w:t xml:space="preserve">        電子信箱:  </w:t>
          </w:r>
        </w:sdtContent>
      </w:sdt>
      <w:hyperlink r:id="rId7">
        <w:r w:rsidDel="00000000" w:rsidR="00000000" w:rsidRPr="00000000">
          <w:rPr>
            <w:rFonts w:ascii="Times New Roman" w:cs="Times New Roman" w:eastAsia="Times New Roman" w:hAnsi="Times New Roman"/>
            <w:b w:val="1"/>
            <w:color w:val="1155cc"/>
            <w:u w:val="single"/>
            <w:rtl w:val="0"/>
          </w:rPr>
          <w:t xml:space="preserve">yrangelho@nycu.edu.tw</w:t>
        </w:r>
      </w:hyperlink>
      <w:r w:rsidDel="00000000" w:rsidR="00000000" w:rsidRPr="00000000">
        <w:rPr>
          <w:rtl w:val="0"/>
        </w:rPr>
      </w:r>
    </w:p>
    <w:p w:rsidR="00000000" w:rsidDel="00000000" w:rsidP="00000000" w:rsidRDefault="00000000" w:rsidRPr="00000000" w14:paraId="00000008">
      <w:pPr>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8"/>
          <w:szCs w:val="28"/>
        </w:rPr>
      </w:pPr>
      <w:sdt>
        <w:sdtPr>
          <w:tag w:val="goog_rdk_8"/>
        </w:sdtPr>
        <w:sdtContent>
          <w:r w:rsidDel="00000000" w:rsidR="00000000" w:rsidRPr="00000000">
            <w:rPr>
              <w:rFonts w:ascii="Gungsuh" w:cs="Gungsuh" w:eastAsia="Gungsuh" w:hAnsi="Gungsuh"/>
              <w:b w:val="1"/>
              <w:sz w:val="28"/>
              <w:szCs w:val="28"/>
              <w:rtl w:val="0"/>
            </w:rPr>
            <w:t xml:space="preserve">一、學歷</w:t>
          </w:r>
        </w:sdtContent>
      </w:sdt>
    </w:p>
    <w:tbl>
      <w:tblPr>
        <w:tblStyle w:val="Table1"/>
        <w:tblW w:w="860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3"/>
        <w:gridCol w:w="6434"/>
        <w:tblGridChange w:id="0">
          <w:tblGrid>
            <w:gridCol w:w="2173"/>
            <w:gridCol w:w="6434"/>
          </w:tblGrid>
        </w:tblGridChange>
      </w:tblGrid>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0A">
            <w:pPr>
              <w:jc w:val="center"/>
              <w:rPr>
                <w:rFonts w:ascii="Times New Roman" w:cs="Times New Roman" w:eastAsia="Times New Roman" w:hAnsi="Times New Roman"/>
              </w:rPr>
            </w:pPr>
            <w:sdt>
              <w:sdtPr>
                <w:tag w:val="goog_rdk_9"/>
              </w:sdtPr>
              <w:sdtContent>
                <w:r w:rsidDel="00000000" w:rsidR="00000000" w:rsidRPr="00000000">
                  <w:rPr>
                    <w:rFonts w:ascii="Gungsuh" w:cs="Gungsuh" w:eastAsia="Gungsuh" w:hAnsi="Gungsuh"/>
                    <w:rtl w:val="0"/>
                  </w:rPr>
                  <w:t xml:space="preserve">博士</w:t>
                </w:r>
              </w:sdtContent>
            </w:sdt>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2017</w:t>
            </w:r>
          </w:p>
        </w:tc>
        <w:tc>
          <w:tcPr>
            <w:tcBorders>
              <w:top w:color="000000" w:space="0" w:sz="4" w:val="single"/>
              <w:bottom w:color="000000" w:space="0" w:sz="4" w:val="single"/>
            </w:tcBorders>
            <w:vAlign w:val="center"/>
          </w:tcPr>
          <w:p w:rsidR="00000000" w:rsidDel="00000000" w:rsidP="00000000" w:rsidRDefault="00000000" w:rsidRPr="00000000" w14:paraId="0000000C">
            <w:pPr>
              <w:ind w:left="-79" w:firstLine="0"/>
              <w:jc w:val="center"/>
              <w:rPr>
                <w:rFonts w:ascii="Times New Roman" w:cs="Times New Roman" w:eastAsia="Times New Roman" w:hAnsi="Times New Roman"/>
                <w:b w:val="1"/>
              </w:rPr>
            </w:pPr>
            <w:sdt>
              <w:sdtPr>
                <w:tag w:val="goog_rdk_10"/>
              </w:sdtPr>
              <w:sdtContent>
                <w:r w:rsidDel="00000000" w:rsidR="00000000" w:rsidRPr="00000000">
                  <w:rPr>
                    <w:rFonts w:ascii="Gungsuh" w:cs="Gungsuh" w:eastAsia="Gungsuh" w:hAnsi="Gungsuh"/>
                    <w:b w:val="1"/>
                    <w:rtl w:val="0"/>
                  </w:rPr>
                  <w:t xml:space="preserve">美國加州大學洛杉磯分校(UCLA), Department of Education, </w:t>
                </w:r>
              </w:sdtContent>
            </w:sdt>
            <w:r w:rsidDel="00000000" w:rsidR="00000000" w:rsidRPr="00000000">
              <w:rPr>
                <w:rFonts w:ascii="Times New Roman" w:cs="Times New Roman" w:eastAsia="Times New Roman" w:hAnsi="Times New Roman"/>
                <w:rtl w:val="0"/>
              </w:rPr>
              <w:t xml:space="preserve">Social Science and Comparative Education Division</w:t>
            </w:r>
            <w:r w:rsidDel="00000000" w:rsidR="00000000" w:rsidRPr="00000000">
              <w:rPr>
                <w:rtl w:val="0"/>
              </w:rPr>
            </w:r>
          </w:p>
          <w:p w:rsidR="00000000" w:rsidDel="00000000" w:rsidP="00000000" w:rsidRDefault="00000000" w:rsidRPr="00000000" w14:paraId="0000000D">
            <w:pPr>
              <w:ind w:left="1338" w:hanging="1338"/>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Dissertation: </w:t>
            </w:r>
            <w:r w:rsidDel="00000000" w:rsidR="00000000" w:rsidRPr="00000000">
              <w:rPr>
                <w:rFonts w:ascii="Times New Roman" w:cs="Times New Roman" w:eastAsia="Times New Roman" w:hAnsi="Times New Roman"/>
                <w:rtl w:val="0"/>
              </w:rPr>
              <w:t xml:space="preserve">Negotiating Global Views: High School English as a Foreign Language Curriculum and Global Citizenship in Taiwan</w:t>
            </w:r>
          </w:p>
          <w:p w:rsidR="00000000" w:rsidDel="00000000" w:rsidP="00000000" w:rsidRDefault="00000000" w:rsidRPr="00000000" w14:paraId="0000000E">
            <w:pPr>
              <w:ind w:left="1338" w:hanging="1338"/>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Advisor:</w:t>
            </w:r>
            <w:r w:rsidDel="00000000" w:rsidR="00000000" w:rsidRPr="00000000">
              <w:rPr>
                <w:rFonts w:ascii="Times New Roman" w:cs="Times New Roman" w:eastAsia="Times New Roman" w:hAnsi="Times New Roman"/>
                <w:rtl w:val="0"/>
              </w:rPr>
              <w:t xml:space="preserve"> Dr. Carlos A. Torres</w:t>
            </w:r>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0F">
            <w:pPr>
              <w:jc w:val="center"/>
              <w:rPr>
                <w:rFonts w:ascii="Times New Roman" w:cs="Times New Roman" w:eastAsia="Times New Roman" w:hAnsi="Times New Roman"/>
              </w:rPr>
            </w:pPr>
            <w:sdt>
              <w:sdtPr>
                <w:tag w:val="goog_rdk_11"/>
              </w:sdtPr>
              <w:sdtContent>
                <w:r w:rsidDel="00000000" w:rsidR="00000000" w:rsidRPr="00000000">
                  <w:rPr>
                    <w:rFonts w:ascii="Gungsuh" w:cs="Gungsuh" w:eastAsia="Gungsuh" w:hAnsi="Gungsuh"/>
                    <w:rtl w:val="0"/>
                  </w:rPr>
                  <w:t xml:space="preserve">碩士</w:t>
                </w:r>
              </w:sdtContent>
            </w:sdt>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 </w:t>
            </w:r>
          </w:p>
        </w:tc>
        <w:tc>
          <w:tcPr>
            <w:tcBorders>
              <w:top w:color="000000" w:space="0" w:sz="4" w:val="single"/>
              <w:bottom w:color="000000" w:space="0" w:sz="4" w:val="single"/>
            </w:tcBorders>
            <w:vAlign w:val="center"/>
          </w:tcPr>
          <w:p w:rsidR="00000000" w:rsidDel="00000000" w:rsidP="00000000" w:rsidRDefault="00000000" w:rsidRPr="00000000" w14:paraId="00000011">
            <w:pPr>
              <w:jc w:val="center"/>
              <w:rPr>
                <w:rFonts w:ascii="Times New Roman" w:cs="Times New Roman" w:eastAsia="Times New Roman" w:hAnsi="Times New Roman"/>
              </w:rPr>
            </w:pPr>
            <w:sdt>
              <w:sdtPr>
                <w:tag w:val="goog_rdk_12"/>
              </w:sdtPr>
              <w:sdtContent>
                <w:r w:rsidDel="00000000" w:rsidR="00000000" w:rsidRPr="00000000">
                  <w:rPr>
                    <w:rFonts w:ascii="Gungsuh" w:cs="Gungsuh" w:eastAsia="Gungsuh" w:hAnsi="Gungsuh"/>
                    <w:rtl w:val="0"/>
                  </w:rPr>
                  <w:t xml:space="preserve">國立臺灣大學 外國語文學系</w:t>
                </w:r>
              </w:sdtContent>
            </w:sdt>
            <w:r w:rsidDel="00000000" w:rsidR="00000000" w:rsidRPr="00000000">
              <w:rPr>
                <w:rtl w:val="0"/>
              </w:rPr>
              <w:t xml:space="preserve">暨研</w:t>
            </w:r>
            <w:sdt>
              <w:sdtPr>
                <w:tag w:val="goog_rdk_13"/>
              </w:sdtPr>
              <w:sdtContent>
                <w:r w:rsidDel="00000000" w:rsidR="00000000" w:rsidRPr="00000000">
                  <w:rPr>
                    <w:rFonts w:ascii="Gungsuh" w:cs="Gungsuh" w:eastAsia="Gungsuh" w:hAnsi="Gungsuh"/>
                    <w:rtl w:val="0"/>
                  </w:rPr>
                  <w:t xml:space="preserve">究所   </w:t>
                </w:r>
              </w:sdtContent>
            </w:sdt>
          </w:p>
          <w:p w:rsidR="00000000" w:rsidDel="00000000" w:rsidP="00000000" w:rsidRDefault="00000000" w:rsidRPr="00000000" w14:paraId="00000012">
            <w:pPr>
              <w:ind w:left="0" w:firstLine="0"/>
              <w:rPr>
                <w:i w:val="1"/>
                <w:sz w:val="20"/>
                <w:szCs w:val="20"/>
              </w:rPr>
            </w:pPr>
            <w:r w:rsidDel="00000000" w:rsidR="00000000" w:rsidRPr="00000000">
              <w:rPr>
                <w:rFonts w:ascii="Times New Roman" w:cs="Times New Roman" w:eastAsia="Times New Roman" w:hAnsi="Times New Roman"/>
                <w:b w:val="1"/>
                <w:rtl w:val="0"/>
              </w:rPr>
              <w:t xml:space="preserve">Thesis: </w:t>
            </w:r>
            <w:r w:rsidDel="00000000" w:rsidR="00000000" w:rsidRPr="00000000">
              <w:rPr>
                <w:sz w:val="20"/>
                <w:szCs w:val="20"/>
                <w:rtl w:val="0"/>
              </w:rPr>
              <w:t xml:space="preserve">Anne Bront</w:t>
            </w:r>
            <w:r w:rsidDel="00000000" w:rsidR="00000000" w:rsidRPr="00000000">
              <w:rPr>
                <w:rFonts w:ascii="Arial" w:cs="Arial" w:eastAsia="Arial" w:hAnsi="Arial"/>
                <w:color w:val="4d5156"/>
                <w:sz w:val="21"/>
                <w:szCs w:val="21"/>
                <w:highlight w:val="white"/>
                <w:rtl w:val="0"/>
              </w:rPr>
              <w:t xml:space="preserve">ë</w:t>
            </w:r>
            <w:r w:rsidDel="00000000" w:rsidR="00000000" w:rsidRPr="00000000">
              <w:rPr>
                <w:sz w:val="20"/>
                <w:szCs w:val="20"/>
                <w:rtl w:val="0"/>
              </w:rPr>
              <w:t xml:space="preserve">s Economic Realism: Female Economic Bildung and the Credit Society in </w:t>
            </w:r>
            <w:r w:rsidDel="00000000" w:rsidR="00000000" w:rsidRPr="00000000">
              <w:rPr>
                <w:i w:val="1"/>
                <w:sz w:val="20"/>
                <w:szCs w:val="20"/>
                <w:rtl w:val="0"/>
              </w:rPr>
              <w:t xml:space="preserve">Agnes Grey </w:t>
            </w:r>
            <w:r w:rsidDel="00000000" w:rsidR="00000000" w:rsidRPr="00000000">
              <w:rPr>
                <w:sz w:val="20"/>
                <w:szCs w:val="20"/>
                <w:rtl w:val="0"/>
              </w:rPr>
              <w:t xml:space="preserve">and </w:t>
            </w:r>
            <w:r w:rsidDel="00000000" w:rsidR="00000000" w:rsidRPr="00000000">
              <w:rPr>
                <w:i w:val="1"/>
                <w:sz w:val="20"/>
                <w:szCs w:val="20"/>
                <w:rtl w:val="0"/>
              </w:rPr>
              <w:t xml:space="preserve">The Tenant of Wildfell Hall.</w:t>
            </w:r>
          </w:p>
          <w:p w:rsidR="00000000" w:rsidDel="00000000" w:rsidP="00000000" w:rsidRDefault="00000000" w:rsidRPr="00000000" w14:paraId="00000013">
            <w:pPr>
              <w:ind w:left="1338"/>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Advisor:</w:t>
            </w:r>
            <w:sdt>
              <w:sdtPr>
                <w:tag w:val="goog_rdk_14"/>
              </w:sdtPr>
              <w:sdtContent>
                <w:r w:rsidDel="00000000" w:rsidR="00000000" w:rsidRPr="00000000">
                  <w:rPr>
                    <w:rFonts w:ascii="Gungsuh" w:cs="Gungsuh" w:eastAsia="Gungsuh" w:hAnsi="Gungsuh"/>
                    <w:rtl w:val="0"/>
                  </w:rPr>
                  <w:t xml:space="preserve">李紀舍</w:t>
                </w:r>
              </w:sdtContent>
            </w:sdt>
          </w:p>
        </w:tc>
      </w:tr>
      <w:tr>
        <w:trPr>
          <w:cantSplit w:val="0"/>
          <w:trHeight w:val="39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14">
            <w:pPr>
              <w:jc w:val="center"/>
              <w:rPr>
                <w:rFonts w:ascii="Times New Roman" w:cs="Times New Roman" w:eastAsia="Times New Roman" w:hAnsi="Times New Roman"/>
              </w:rPr>
            </w:pPr>
            <w:sdt>
              <w:sdtPr>
                <w:tag w:val="goog_rdk_15"/>
              </w:sdtPr>
              <w:sdtContent>
                <w:r w:rsidDel="00000000" w:rsidR="00000000" w:rsidRPr="00000000">
                  <w:rPr>
                    <w:rFonts w:ascii="Gungsuh" w:cs="Gungsuh" w:eastAsia="Gungsuh" w:hAnsi="Gungsuh"/>
                    <w:rtl w:val="0"/>
                  </w:rPr>
                  <w:t xml:space="preserve">大學(學士)</w:t>
                </w:r>
              </w:sdtContent>
            </w:sdt>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2009</w:t>
            </w:r>
          </w:p>
        </w:tc>
        <w:tc>
          <w:tcPr>
            <w:tcBorders>
              <w:top w:color="000000" w:space="0" w:sz="4" w:val="single"/>
              <w:bottom w:color="000000" w:space="0" w:sz="4" w:val="single"/>
            </w:tcBorders>
            <w:vAlign w:val="center"/>
          </w:tcPr>
          <w:p w:rsidR="00000000" w:rsidDel="00000000" w:rsidP="00000000" w:rsidRDefault="00000000" w:rsidRPr="00000000" w14:paraId="00000016">
            <w:pPr>
              <w:jc w:val="center"/>
              <w:rPr>
                <w:rFonts w:ascii="Times New Roman" w:cs="Times New Roman" w:eastAsia="Times New Roman" w:hAnsi="Times New Roman"/>
              </w:rPr>
            </w:pPr>
            <w:sdt>
              <w:sdtPr>
                <w:tag w:val="goog_rdk_16"/>
              </w:sdtPr>
              <w:sdtContent>
                <w:r w:rsidDel="00000000" w:rsidR="00000000" w:rsidRPr="00000000">
                  <w:rPr>
                    <w:rFonts w:ascii="Gungsuh" w:cs="Gungsuh" w:eastAsia="Gungsuh" w:hAnsi="Gungsuh"/>
                    <w:rtl w:val="0"/>
                  </w:rPr>
                  <w:t xml:space="preserve">國立臺灣師範大學 英語學系</w:t>
                </w:r>
              </w:sdtContent>
            </w:sdt>
          </w:p>
          <w:p w:rsidR="00000000" w:rsidDel="00000000" w:rsidP="00000000" w:rsidRDefault="00000000" w:rsidRPr="00000000" w14:paraId="00000017">
            <w:pPr>
              <w:jc w:val="cente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18">
      <w:pPr>
        <w:spacing w:before="240" w:lineRule="auto"/>
        <w:rPr>
          <w:rFonts w:ascii="Times New Roman" w:cs="Times New Roman" w:eastAsia="Times New Roman" w:hAnsi="Times New Roman"/>
          <w:b w:val="1"/>
          <w:sz w:val="28"/>
          <w:szCs w:val="28"/>
        </w:rPr>
      </w:pPr>
      <w:sdt>
        <w:sdtPr>
          <w:tag w:val="goog_rdk_17"/>
        </w:sdtPr>
        <w:sdtContent>
          <w:r w:rsidDel="00000000" w:rsidR="00000000" w:rsidRPr="00000000">
            <w:rPr>
              <w:rFonts w:ascii="Gungsuh" w:cs="Gungsuh" w:eastAsia="Gungsuh" w:hAnsi="Gungsuh"/>
              <w:b w:val="1"/>
              <w:sz w:val="28"/>
              <w:szCs w:val="28"/>
              <w:rtl w:val="0"/>
            </w:rPr>
            <w:t xml:space="preserve">二、特殊</w:t>
          </w:r>
        </w:sdtContent>
      </w:sdt>
      <w:r w:rsidDel="00000000" w:rsidR="00000000" w:rsidRPr="00000000">
        <w:rPr>
          <w:b w:val="1"/>
          <w:sz w:val="28"/>
          <w:szCs w:val="28"/>
          <w:rtl w:val="0"/>
        </w:rPr>
        <w:t xml:space="preserve">獎</w:t>
      </w:r>
      <w:sdt>
        <w:sdtPr>
          <w:tag w:val="goog_rdk_18"/>
        </w:sdtPr>
        <w:sdtContent>
          <w:r w:rsidDel="00000000" w:rsidR="00000000" w:rsidRPr="00000000">
            <w:rPr>
              <w:rFonts w:ascii="Gungsuh" w:cs="Gungsuh" w:eastAsia="Gungsuh" w:hAnsi="Gungsuh"/>
              <w:b w:val="1"/>
              <w:sz w:val="28"/>
              <w:szCs w:val="28"/>
              <w:rtl w:val="0"/>
            </w:rPr>
            <w:t xml:space="preserve">項、榮譽與</w:t>
          </w:r>
        </w:sdtContent>
      </w:sdt>
      <w:r w:rsidDel="00000000" w:rsidR="00000000" w:rsidRPr="00000000">
        <w:rPr>
          <w:b w:val="1"/>
          <w:sz w:val="28"/>
          <w:szCs w:val="28"/>
          <w:rtl w:val="0"/>
        </w:rPr>
        <w:t xml:space="preserve">獎</w:t>
      </w:r>
      <w:sdt>
        <w:sdtPr>
          <w:tag w:val="goog_rdk_19"/>
        </w:sdtPr>
        <w:sdtContent>
          <w:r w:rsidDel="00000000" w:rsidR="00000000" w:rsidRPr="00000000">
            <w:rPr>
              <w:rFonts w:ascii="Gungsuh" w:cs="Gungsuh" w:eastAsia="Gungsuh" w:hAnsi="Gungsuh"/>
              <w:b w:val="1"/>
              <w:sz w:val="28"/>
              <w:szCs w:val="28"/>
              <w:rtl w:val="0"/>
            </w:rPr>
            <w:t xml:space="preserve">學金</w:t>
          </w:r>
        </w:sdtContent>
      </w:sdt>
    </w:p>
    <w:tbl>
      <w:tblPr>
        <w:tblStyle w:val="Table2"/>
        <w:tblW w:w="86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9"/>
        <w:gridCol w:w="7513"/>
        <w:tblGridChange w:id="0">
          <w:tblGrid>
            <w:gridCol w:w="1129"/>
            <w:gridCol w:w="7513"/>
          </w:tblGrid>
        </w:tblGridChange>
      </w:tblGrid>
      <w:tr>
        <w:trPr>
          <w:cantSplit w:val="0"/>
          <w:trHeight w:val="397" w:hRule="atLeast"/>
          <w:tblHeader w:val="0"/>
        </w:trPr>
        <w:tc>
          <w:tcPr>
            <w:vAlign w:val="center"/>
          </w:tcPr>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2014- 2016</w:t>
            </w:r>
          </w:p>
        </w:tc>
        <w:tc>
          <w:tcPr>
            <w:tcBorders>
              <w:top w:color="000000" w:space="0" w:sz="4" w:val="single"/>
              <w:bottom w:color="000000" w:space="0" w:sz="4" w:val="single"/>
            </w:tcBorders>
            <w:vAlign w:val="center"/>
          </w:tcPr>
          <w:p w:rsidR="00000000" w:rsidDel="00000000" w:rsidP="00000000" w:rsidRDefault="00000000" w:rsidRPr="00000000" w14:paraId="0000001A">
            <w:pPr>
              <w:rPr>
                <w:rFonts w:ascii="Times New Roman" w:cs="Times New Roman" w:eastAsia="Times New Roman" w:hAnsi="Times New Roman"/>
              </w:rPr>
            </w:pPr>
            <w:sdt>
              <w:sdtPr>
                <w:tag w:val="goog_rdk_20"/>
              </w:sdtPr>
              <w:sdtContent>
                <w:r w:rsidDel="00000000" w:rsidR="00000000" w:rsidRPr="00000000">
                  <w:rPr>
                    <w:rFonts w:ascii="Gungsuh" w:cs="Gungsuh" w:eastAsia="Gungsuh" w:hAnsi="Gungsuh"/>
                    <w:rtl w:val="0"/>
                  </w:rPr>
                  <w:t xml:space="preserve">美國</w:t>
                </w:r>
              </w:sdtContent>
            </w:sdt>
            <w:sdt>
              <w:sdtPr>
                <w:tag w:val="goog_rdk_21"/>
              </w:sdtPr>
              <w:sdtContent>
                <w:r w:rsidDel="00000000" w:rsidR="00000000" w:rsidRPr="00000000">
                  <w:rPr>
                    <w:rFonts w:ascii="Gungsuh" w:cs="Gungsuh" w:eastAsia="Gungsuh" w:hAnsi="Gungsuh"/>
                    <w:b w:val="1"/>
                    <w:sz w:val="28"/>
                    <w:szCs w:val="28"/>
                    <w:rtl w:val="0"/>
                  </w:rPr>
                  <w:t xml:space="preserve">傅爾布萊特</w:t>
                </w:r>
              </w:sdtContent>
            </w:sdt>
            <w:r w:rsidDel="00000000" w:rsidR="00000000" w:rsidRPr="00000000">
              <w:rPr>
                <w:b w:val="1"/>
                <w:sz w:val="28"/>
                <w:szCs w:val="28"/>
                <w:rtl w:val="0"/>
              </w:rPr>
              <w:t xml:space="preserve">獎</w:t>
            </w:r>
            <w:sdt>
              <w:sdtPr>
                <w:tag w:val="goog_rdk_22"/>
              </w:sdtPr>
              <w:sdtContent>
                <w:r w:rsidDel="00000000" w:rsidR="00000000" w:rsidRPr="00000000">
                  <w:rPr>
                    <w:rFonts w:ascii="Gungsuh" w:cs="Gungsuh" w:eastAsia="Gungsuh" w:hAnsi="Gungsuh"/>
                    <w:b w:val="1"/>
                    <w:sz w:val="28"/>
                    <w:szCs w:val="28"/>
                    <w:rtl w:val="0"/>
                  </w:rPr>
                  <w:t xml:space="preserve">學金(U.S. Fulbright Scholarship)</w:t>
                </w:r>
              </w:sdtContent>
            </w:sdt>
            <w:sdt>
              <w:sdtPr>
                <w:tag w:val="goog_rdk_23"/>
              </w:sdtPr>
              <w:sdtContent>
                <w:r w:rsidDel="00000000" w:rsidR="00000000" w:rsidRPr="00000000">
                  <w:rPr>
                    <w:rFonts w:ascii="Gungsuh" w:cs="Gungsuh" w:eastAsia="Gungsuh" w:hAnsi="Gungsuh"/>
                    <w:rtl w:val="0"/>
                  </w:rPr>
                  <w:t xml:space="preserve"> 攻讀博士</w:t>
                </w:r>
              </w:sdtContent>
            </w:sdt>
          </w:p>
        </w:tc>
      </w:tr>
    </w:tbl>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tbl>
      <w:tblPr>
        <w:tblStyle w:val="Table3"/>
        <w:tblW w:w="86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9"/>
        <w:gridCol w:w="7513"/>
        <w:tblGridChange w:id="0">
          <w:tblGrid>
            <w:gridCol w:w="1129"/>
            <w:gridCol w:w="7513"/>
          </w:tblGrid>
        </w:tblGridChange>
      </w:tblGrid>
      <w:tr>
        <w:trPr>
          <w:cantSplit w:val="0"/>
          <w:trHeight w:val="397" w:hRule="atLeast"/>
          <w:tblHeader w:val="0"/>
        </w:trPr>
        <w:tc>
          <w:tcPr>
            <w:tcBorders>
              <w:bottom w:color="000000" w:space="0" w:sz="4" w:val="single"/>
            </w:tcBorders>
            <w:vAlign w:val="center"/>
          </w:tcPr>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2009</w:t>
            </w:r>
          </w:p>
        </w:tc>
        <w:tc>
          <w:tcPr>
            <w:tcBorders>
              <w:top w:color="000000" w:space="0" w:sz="4" w:val="single"/>
              <w:bottom w:color="000000" w:space="0" w:sz="4" w:val="single"/>
            </w:tcBorders>
            <w:vAlign w:val="center"/>
          </w:tcPr>
          <w:p w:rsidR="00000000" w:rsidDel="00000000" w:rsidP="00000000" w:rsidRDefault="00000000" w:rsidRPr="00000000" w14:paraId="0000001D">
            <w:pPr>
              <w:rPr>
                <w:rFonts w:ascii="Times New Roman" w:cs="Times New Roman" w:eastAsia="Times New Roman" w:hAnsi="Times New Roman"/>
              </w:rPr>
            </w:pPr>
            <w:sdt>
              <w:sdtPr>
                <w:tag w:val="goog_rdk_24"/>
              </w:sdtPr>
              <w:sdtContent>
                <w:r w:rsidDel="00000000" w:rsidR="00000000" w:rsidRPr="00000000">
                  <w:rPr>
                    <w:rFonts w:ascii="Gungsuh" w:cs="Gungsuh" w:eastAsia="Gungsuh" w:hAnsi="Gungsuh"/>
                    <w:rtl w:val="0"/>
                  </w:rPr>
                  <w:t xml:space="preserve">國立臺灣師範大學 學士班</w:t>
                </w:r>
              </w:sdtContent>
            </w:sdt>
            <w:r w:rsidDel="00000000" w:rsidR="00000000" w:rsidRPr="00000000">
              <w:rPr>
                <w:rtl w:val="0"/>
              </w:rPr>
              <w:t xml:space="preserve">獎</w:t>
            </w:r>
            <w:sdt>
              <w:sdtPr>
                <w:tag w:val="goog_rdk_25"/>
              </w:sdtPr>
              <w:sdtContent>
                <w:r w:rsidDel="00000000" w:rsidR="00000000" w:rsidRPr="00000000">
                  <w:rPr>
                    <w:rFonts w:ascii="Gungsuh" w:cs="Gungsuh" w:eastAsia="Gungsuh" w:hAnsi="Gungsuh"/>
                    <w:rtl w:val="0"/>
                  </w:rPr>
                  <w:t xml:space="preserve">學金</w:t>
                </w:r>
              </w:sdtContent>
            </w:sdt>
          </w:p>
        </w:tc>
      </w:tr>
      <w:tr>
        <w:trPr>
          <w:cantSplit w:val="0"/>
          <w:trHeight w:val="397" w:hRule="atLeast"/>
          <w:tblHeader w:val="0"/>
        </w:trPr>
        <w:tc>
          <w:tcPr>
            <w:tcBorders>
              <w:bottom w:color="000000" w:space="0" w:sz="4" w:val="single"/>
            </w:tcBorders>
            <w:vAlign w:val="center"/>
          </w:tcPr>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2007</w:t>
            </w:r>
          </w:p>
        </w:tc>
        <w:tc>
          <w:tcPr>
            <w:tcBorders>
              <w:top w:color="000000" w:space="0" w:sz="4" w:val="single"/>
              <w:bottom w:color="000000" w:space="0" w:sz="4" w:val="single"/>
            </w:tcBorders>
            <w:vAlign w:val="center"/>
          </w:tcPr>
          <w:p w:rsidR="00000000" w:rsidDel="00000000" w:rsidP="00000000" w:rsidRDefault="00000000" w:rsidRPr="00000000" w14:paraId="0000001F">
            <w:pPr>
              <w:rPr>
                <w:rFonts w:ascii="Times New Roman" w:cs="Times New Roman" w:eastAsia="Times New Roman" w:hAnsi="Times New Roman"/>
              </w:rPr>
            </w:pPr>
            <w:sdt>
              <w:sdtPr>
                <w:tag w:val="goog_rdk_26"/>
              </w:sdtPr>
              <w:sdtContent>
                <w:r w:rsidDel="00000000" w:rsidR="00000000" w:rsidRPr="00000000">
                  <w:rPr>
                    <w:rFonts w:ascii="Gungsuh" w:cs="Gungsuh" w:eastAsia="Gungsuh" w:hAnsi="Gungsuh"/>
                    <w:rtl w:val="0"/>
                  </w:rPr>
                  <w:t xml:space="preserve">國立臺灣師範大學 英語</w:t>
                </w:r>
              </w:sdtContent>
            </w:sdt>
            <w:r w:rsidDel="00000000" w:rsidR="00000000" w:rsidRPr="00000000">
              <w:rPr>
                <w:rtl w:val="0"/>
              </w:rPr>
              <w:t xml:space="preserve">教</w:t>
            </w:r>
            <w:sdt>
              <w:sdtPr>
                <w:tag w:val="goog_rdk_27"/>
              </w:sdtPr>
              <w:sdtContent>
                <w:r w:rsidDel="00000000" w:rsidR="00000000" w:rsidRPr="00000000">
                  <w:rPr>
                    <w:rFonts w:ascii="Gungsuh" w:cs="Gungsuh" w:eastAsia="Gungsuh" w:hAnsi="Gungsuh"/>
                    <w:rtl w:val="0"/>
                  </w:rPr>
                  <w:t xml:space="preserve">育基金會 </w:t>
                </w:r>
              </w:sdtContent>
            </w:sdt>
            <w:r w:rsidDel="00000000" w:rsidR="00000000" w:rsidRPr="00000000">
              <w:rPr>
                <w:rtl w:val="0"/>
              </w:rPr>
              <w:t xml:space="preserve">獎</w:t>
            </w:r>
            <w:sdt>
              <w:sdtPr>
                <w:tag w:val="goog_rdk_28"/>
              </w:sdtPr>
              <w:sdtContent>
                <w:r w:rsidDel="00000000" w:rsidR="00000000" w:rsidRPr="00000000">
                  <w:rPr>
                    <w:rFonts w:ascii="Gungsuh" w:cs="Gungsuh" w:eastAsia="Gungsuh" w:hAnsi="Gungsuh"/>
                    <w:rtl w:val="0"/>
                  </w:rPr>
                  <w:t xml:space="preserve">學金</w:t>
                </w:r>
              </w:sdtContent>
            </w:sdt>
          </w:p>
        </w:tc>
      </w:tr>
    </w:tbl>
    <w:p w:rsidR="00000000" w:rsidDel="00000000" w:rsidP="00000000" w:rsidRDefault="00000000" w:rsidRPr="00000000" w14:paraId="00000020">
      <w:pPr>
        <w:spacing w:before="240" w:lineRule="auto"/>
        <w:rPr>
          <w:rFonts w:ascii="Times New Roman" w:cs="Times New Roman" w:eastAsia="Times New Roman" w:hAnsi="Times New Roman"/>
          <w:b w:val="1"/>
          <w:sz w:val="28"/>
          <w:szCs w:val="28"/>
        </w:rPr>
      </w:pPr>
      <w:sdt>
        <w:sdtPr>
          <w:tag w:val="goog_rdk_29"/>
        </w:sdtPr>
        <w:sdtContent>
          <w:r w:rsidDel="00000000" w:rsidR="00000000" w:rsidRPr="00000000">
            <w:rPr>
              <w:rFonts w:ascii="Gungsuh" w:cs="Gungsuh" w:eastAsia="Gungsuh" w:hAnsi="Gungsuh"/>
              <w:b w:val="1"/>
              <w:sz w:val="28"/>
              <w:szCs w:val="28"/>
              <w:rtl w:val="0"/>
            </w:rPr>
            <w:t xml:space="preserve">三、</w:t>
          </w:r>
        </w:sdtContent>
      </w:sdt>
      <w:r w:rsidDel="00000000" w:rsidR="00000000" w:rsidRPr="00000000">
        <w:rPr>
          <w:b w:val="1"/>
          <w:sz w:val="28"/>
          <w:szCs w:val="28"/>
          <w:rtl w:val="0"/>
        </w:rPr>
        <w:t xml:space="preserve">教</w:t>
      </w:r>
      <w:sdt>
        <w:sdtPr>
          <w:tag w:val="goog_rdk_30"/>
        </w:sdtPr>
        <w:sdtContent>
          <w:r w:rsidDel="00000000" w:rsidR="00000000" w:rsidRPr="00000000">
            <w:rPr>
              <w:rFonts w:ascii="Gungsuh" w:cs="Gungsuh" w:eastAsia="Gungsuh" w:hAnsi="Gungsuh"/>
              <w:b w:val="1"/>
              <w:sz w:val="28"/>
              <w:szCs w:val="28"/>
              <w:rtl w:val="0"/>
            </w:rPr>
            <w:t xml:space="preserve">學經歷</w:t>
          </w:r>
        </w:sdtContent>
      </w:sdt>
    </w:p>
    <w:tbl>
      <w:tblPr>
        <w:tblStyle w:val="Table4"/>
        <w:tblW w:w="85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18"/>
        <w:gridCol w:w="1770"/>
        <w:gridCol w:w="5715"/>
        <w:tblGridChange w:id="0">
          <w:tblGrid>
            <w:gridCol w:w="1018"/>
            <w:gridCol w:w="1770"/>
            <w:gridCol w:w="5715"/>
          </w:tblGrid>
        </w:tblGridChange>
      </w:tblGrid>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rFonts w:ascii="Times New Roman" w:cs="Times New Roman" w:eastAsia="Times New Roman" w:hAnsi="Times New Roman"/>
              </w:rPr>
            </w:pPr>
            <w:sdt>
              <w:sdtPr>
                <w:tag w:val="goog_rdk_31"/>
              </w:sdtPr>
              <w:sdtContent>
                <w:r w:rsidDel="00000000" w:rsidR="00000000" w:rsidRPr="00000000">
                  <w:rPr>
                    <w:rFonts w:ascii="Gungsuh" w:cs="Gungsuh" w:eastAsia="Gungsuh" w:hAnsi="Gungsuh"/>
                    <w:rtl w:val="0"/>
                  </w:rPr>
                  <w:t xml:space="preserve">助理</w:t>
                </w:r>
              </w:sdtContent>
            </w:sdt>
            <w:r w:rsidDel="00000000" w:rsidR="00000000" w:rsidRPr="00000000">
              <w:rPr>
                <w:rtl w:val="0"/>
              </w:rPr>
              <w:t xml:space="preserve">教</w:t>
            </w:r>
            <w:sdt>
              <w:sdtPr>
                <w:tag w:val="goog_rdk_32"/>
              </w:sdtPr>
              <w:sdtContent>
                <w:r w:rsidDel="00000000" w:rsidR="00000000" w:rsidRPr="00000000">
                  <w:rPr>
                    <w:rFonts w:ascii="Gungsuh" w:cs="Gungsuh" w:eastAsia="Gungsuh" w:hAnsi="Gungsuh"/>
                    <w:rtl w:val="0"/>
                  </w:rPr>
                  <w:t xml:space="preserve">授</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2022-Present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ind w:left="600" w:firstLine="0"/>
              <w:jc w:val="center"/>
              <w:rPr>
                <w:rFonts w:ascii="Times New Roman" w:cs="Times New Roman" w:eastAsia="Times New Roman" w:hAnsi="Times New Roman"/>
              </w:rPr>
            </w:pPr>
            <w:sdt>
              <w:sdtPr>
                <w:tag w:val="goog_rdk_33"/>
              </w:sdtPr>
              <w:sdtContent>
                <w:r w:rsidDel="00000000" w:rsidR="00000000" w:rsidRPr="00000000">
                  <w:rPr>
                    <w:rFonts w:ascii="Gungsuh" w:cs="Gungsuh" w:eastAsia="Gungsuh" w:hAnsi="Gungsuh"/>
                    <w:rtl w:val="0"/>
                  </w:rPr>
                  <w:t xml:space="preserve">國立陽明交通大學 心哲所</w:t>
                </w:r>
              </w:sdtContent>
            </w:sdt>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rFonts w:ascii="Times New Roman" w:cs="Times New Roman" w:eastAsia="Times New Roman" w:hAnsi="Times New Roman"/>
              </w:rPr>
            </w:pPr>
            <w:sdt>
              <w:sdtPr>
                <w:tag w:val="goog_rdk_34"/>
              </w:sdtPr>
              <w:sdtContent>
                <w:r w:rsidDel="00000000" w:rsidR="00000000" w:rsidRPr="00000000">
                  <w:rPr>
                    <w:rFonts w:ascii="Gungsuh" w:cs="Gungsuh" w:eastAsia="Gungsuh" w:hAnsi="Gungsuh"/>
                    <w:rtl w:val="0"/>
                  </w:rPr>
                  <w:t xml:space="preserve">助理</w:t>
                </w:r>
              </w:sdtContent>
            </w:sdt>
            <w:r w:rsidDel="00000000" w:rsidR="00000000" w:rsidRPr="00000000">
              <w:rPr>
                <w:rtl w:val="0"/>
              </w:rPr>
              <w:t xml:space="preserve">教</w:t>
            </w:r>
            <w:sdt>
              <w:sdtPr>
                <w:tag w:val="goog_rdk_35"/>
              </w:sdtPr>
              <w:sdtContent>
                <w:r w:rsidDel="00000000" w:rsidR="00000000" w:rsidRPr="00000000">
                  <w:rPr>
                    <w:rFonts w:ascii="Gungsuh" w:cs="Gungsuh" w:eastAsia="Gungsuh" w:hAnsi="Gungsuh"/>
                    <w:rtl w:val="0"/>
                  </w:rPr>
                  <w:t xml:space="preserve">授</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ind w:left="600" w:hanging="60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ind w:left="600" w:hanging="600"/>
              <w:jc w:val="center"/>
              <w:rPr>
                <w:rFonts w:ascii="Times New Roman" w:cs="Times New Roman" w:eastAsia="Times New Roman" w:hAnsi="Times New Roman"/>
              </w:rPr>
            </w:pPr>
            <w:sdt>
              <w:sdtPr>
                <w:tag w:val="goog_rdk_36"/>
              </w:sdtPr>
              <w:sdtContent>
                <w:r w:rsidDel="00000000" w:rsidR="00000000" w:rsidRPr="00000000">
                  <w:rPr>
                    <w:rFonts w:ascii="Gungsuh" w:cs="Gungsuh" w:eastAsia="Gungsuh" w:hAnsi="Gungsuh"/>
                    <w:rtl w:val="0"/>
                  </w:rPr>
                  <w:t xml:space="preserve">國立陽明交通大學 人社中心</w:t>
                </w:r>
              </w:sdtContent>
            </w:sdt>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center"/>
              <w:rPr>
                <w:rFonts w:ascii="Times New Roman" w:cs="Times New Roman" w:eastAsia="Times New Roman" w:hAnsi="Times New Roman"/>
              </w:rPr>
            </w:pPr>
            <w:sdt>
              <w:sdtPr>
                <w:tag w:val="goog_rdk_37"/>
              </w:sdtPr>
              <w:sdtContent>
                <w:r w:rsidDel="00000000" w:rsidR="00000000" w:rsidRPr="00000000">
                  <w:rPr>
                    <w:rFonts w:ascii="Gungsuh" w:cs="Gungsuh" w:eastAsia="Gungsuh" w:hAnsi="Gungsuh"/>
                    <w:rtl w:val="0"/>
                  </w:rPr>
                  <w:t xml:space="preserve">兼任 助理</w:t>
                </w:r>
              </w:sdtContent>
            </w:sdt>
            <w:r w:rsidDel="00000000" w:rsidR="00000000" w:rsidRPr="00000000">
              <w:rPr>
                <w:rtl w:val="0"/>
              </w:rPr>
              <w:t xml:space="preserve">教</w:t>
            </w:r>
            <w:sdt>
              <w:sdtPr>
                <w:tag w:val="goog_rdk_38"/>
              </w:sdtPr>
              <w:sdtContent>
                <w:r w:rsidDel="00000000" w:rsidR="00000000" w:rsidRPr="00000000">
                  <w:rPr>
                    <w:rFonts w:ascii="Gungsuh" w:cs="Gungsuh" w:eastAsia="Gungsuh" w:hAnsi="Gungsuh"/>
                    <w:rtl w:val="0"/>
                  </w:rPr>
                  <w:t xml:space="preserve">授</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ind w:left="600" w:hanging="60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2017/09~2019/01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ind w:left="600" w:hanging="600"/>
              <w:jc w:val="center"/>
              <w:rPr>
                <w:rFonts w:ascii="Times New Roman" w:cs="Times New Roman" w:eastAsia="Times New Roman" w:hAnsi="Times New Roman"/>
              </w:rPr>
            </w:pPr>
            <w:sdt>
              <w:sdtPr>
                <w:tag w:val="goog_rdk_39"/>
              </w:sdtPr>
              <w:sdtContent>
                <w:r w:rsidDel="00000000" w:rsidR="00000000" w:rsidRPr="00000000">
                  <w:rPr>
                    <w:rFonts w:ascii="Gungsuh" w:cs="Gungsuh" w:eastAsia="Gungsuh" w:hAnsi="Gungsuh"/>
                    <w:rtl w:val="0"/>
                  </w:rPr>
                  <w:t xml:space="preserve">國立台北</w:t>
                </w:r>
              </w:sdtContent>
            </w:sdt>
            <w:r w:rsidDel="00000000" w:rsidR="00000000" w:rsidRPr="00000000">
              <w:rPr>
                <w:rtl w:val="0"/>
              </w:rPr>
              <w:t xml:space="preserve">教</w:t>
            </w:r>
            <w:sdt>
              <w:sdtPr>
                <w:tag w:val="goog_rdk_40"/>
              </w:sdtPr>
              <w:sdtContent>
                <w:r w:rsidDel="00000000" w:rsidR="00000000" w:rsidRPr="00000000">
                  <w:rPr>
                    <w:rFonts w:ascii="Gungsuh" w:cs="Gungsuh" w:eastAsia="Gungsuh" w:hAnsi="Gungsuh"/>
                    <w:rtl w:val="0"/>
                  </w:rPr>
                  <w:t xml:space="preserve">育大學 兒童英語</w:t>
                </w:r>
              </w:sdtContent>
            </w:sdt>
            <w:r w:rsidDel="00000000" w:rsidR="00000000" w:rsidRPr="00000000">
              <w:rPr>
                <w:rtl w:val="0"/>
              </w:rPr>
              <w:t xml:space="preserve">教</w:t>
            </w:r>
            <w:sdt>
              <w:sdtPr>
                <w:tag w:val="goog_rdk_41"/>
              </w:sdtPr>
              <w:sdtContent>
                <w:r w:rsidDel="00000000" w:rsidR="00000000" w:rsidRPr="00000000">
                  <w:rPr>
                    <w:rFonts w:ascii="Gungsuh" w:cs="Gungsuh" w:eastAsia="Gungsuh" w:hAnsi="Gungsuh"/>
                    <w:rtl w:val="0"/>
                  </w:rPr>
                  <w:t xml:space="preserve">育學系 授課:大一英文</w:t>
                </w:r>
              </w:sdtContent>
            </w:sdt>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center"/>
              <w:rPr>
                <w:rFonts w:ascii="Times New Roman" w:cs="Times New Roman" w:eastAsia="Times New Roman" w:hAnsi="Times New Roman"/>
              </w:rPr>
            </w:pPr>
            <w:sdt>
              <w:sdtPr>
                <w:tag w:val="goog_rdk_42"/>
              </w:sdtPr>
              <w:sdtContent>
                <w:r w:rsidDel="00000000" w:rsidR="00000000" w:rsidRPr="00000000">
                  <w:rPr>
                    <w:rFonts w:ascii="Gungsuh" w:cs="Gungsuh" w:eastAsia="Gungsuh" w:hAnsi="Gungsuh"/>
                    <w:rtl w:val="0"/>
                  </w:rPr>
                  <w:t xml:space="preserve">兼任 助理</w:t>
                </w:r>
              </w:sdtContent>
            </w:sdt>
            <w:r w:rsidDel="00000000" w:rsidR="00000000" w:rsidRPr="00000000">
              <w:rPr>
                <w:rtl w:val="0"/>
              </w:rPr>
              <w:t xml:space="preserve">教</w:t>
            </w:r>
            <w:sdt>
              <w:sdtPr>
                <w:tag w:val="goog_rdk_43"/>
              </w:sdtPr>
              <w:sdtContent>
                <w:r w:rsidDel="00000000" w:rsidR="00000000" w:rsidRPr="00000000">
                  <w:rPr>
                    <w:rFonts w:ascii="Gungsuh" w:cs="Gungsuh" w:eastAsia="Gungsuh" w:hAnsi="Gungsuh"/>
                    <w:rtl w:val="0"/>
                  </w:rPr>
                  <w:t xml:space="preserve">授</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ind w:left="600" w:hanging="60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2018/02~2019/01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ind w:left="600" w:hanging="600"/>
              <w:jc w:val="center"/>
              <w:rPr>
                <w:rFonts w:ascii="Times New Roman" w:cs="Times New Roman" w:eastAsia="Times New Roman" w:hAnsi="Times New Roman"/>
              </w:rPr>
            </w:pPr>
            <w:sdt>
              <w:sdtPr>
                <w:tag w:val="goog_rdk_44"/>
              </w:sdtPr>
              <w:sdtContent>
                <w:r w:rsidDel="00000000" w:rsidR="00000000" w:rsidRPr="00000000">
                  <w:rPr>
                    <w:rFonts w:ascii="Gungsuh" w:cs="Gungsuh" w:eastAsia="Gungsuh" w:hAnsi="Gungsuh"/>
                    <w:rtl w:val="0"/>
                  </w:rPr>
                  <w:t xml:space="preserve">國立</w:t>
                </w:r>
              </w:sdtContent>
            </w:sdt>
            <w:r w:rsidDel="00000000" w:rsidR="00000000" w:rsidRPr="00000000">
              <w:rPr>
                <w:rtl w:val="0"/>
              </w:rPr>
              <w:t xml:space="preserve">清</w:t>
            </w:r>
            <w:sdt>
              <w:sdtPr>
                <w:tag w:val="goog_rdk_45"/>
              </w:sdtPr>
              <w:sdtContent>
                <w:r w:rsidDel="00000000" w:rsidR="00000000" w:rsidRPr="00000000">
                  <w:rPr>
                    <w:rFonts w:ascii="Gungsuh" w:cs="Gungsuh" w:eastAsia="Gungsuh" w:hAnsi="Gungsuh"/>
                    <w:rtl w:val="0"/>
                  </w:rPr>
                  <w:t xml:space="preserve">華大學南大校區 </w:t>
                </w:r>
              </w:sdtContent>
            </w:sdt>
            <w:r w:rsidDel="00000000" w:rsidR="00000000" w:rsidRPr="00000000">
              <w:rPr>
                <w:rtl w:val="0"/>
              </w:rPr>
              <w:t xml:space="preserve">教</w:t>
            </w:r>
            <w:sdt>
              <w:sdtPr>
                <w:tag w:val="goog_rdk_46"/>
              </w:sdtPr>
              <w:sdtContent>
                <w:r w:rsidDel="00000000" w:rsidR="00000000" w:rsidRPr="00000000">
                  <w:rPr>
                    <w:rFonts w:ascii="Gungsuh" w:cs="Gungsuh" w:eastAsia="Gungsuh" w:hAnsi="Gungsuh"/>
                    <w:rtl w:val="0"/>
                  </w:rPr>
                  <w:t xml:space="preserve">育與學習科技系 </w:t>
                </w:r>
              </w:sdtContent>
            </w:sdt>
          </w:p>
          <w:p w:rsidR="00000000" w:rsidDel="00000000" w:rsidP="00000000" w:rsidRDefault="00000000" w:rsidRPr="00000000" w14:paraId="0000002D">
            <w:pPr>
              <w:ind w:left="600" w:hanging="600"/>
              <w:jc w:val="center"/>
              <w:rPr>
                <w:rFonts w:ascii="Times New Roman" w:cs="Times New Roman" w:eastAsia="Times New Roman" w:hAnsi="Times New Roman"/>
              </w:rPr>
            </w:pPr>
            <w:sdt>
              <w:sdtPr>
                <w:tag w:val="goog_rdk_47"/>
              </w:sdtPr>
              <w:sdtContent>
                <w:r w:rsidDel="00000000" w:rsidR="00000000" w:rsidRPr="00000000">
                  <w:rPr>
                    <w:rFonts w:ascii="Gungsuh" w:cs="Gungsuh" w:eastAsia="Gungsuh" w:hAnsi="Gungsuh"/>
                    <w:rtl w:val="0"/>
                  </w:rPr>
                  <w:t xml:space="preserve">授課:比較</w:t>
                </w:r>
              </w:sdtContent>
            </w:sdt>
            <w:r w:rsidDel="00000000" w:rsidR="00000000" w:rsidRPr="00000000">
              <w:rPr>
                <w:rtl w:val="0"/>
              </w:rPr>
              <w:t xml:space="preserve">教</w:t>
            </w:r>
            <w:sdt>
              <w:sdtPr>
                <w:tag w:val="goog_rdk_48"/>
              </w:sdtPr>
              <w:sdtContent>
                <w:r w:rsidDel="00000000" w:rsidR="00000000" w:rsidRPr="00000000">
                  <w:rPr>
                    <w:rFonts w:ascii="Gungsuh" w:cs="Gungsuh" w:eastAsia="Gungsuh" w:hAnsi="Gungsuh"/>
                    <w:rtl w:val="0"/>
                  </w:rPr>
                  <w:t xml:space="preserve">育、多元文化</w:t>
                </w:r>
              </w:sdtContent>
            </w:sdt>
            <w:r w:rsidDel="00000000" w:rsidR="00000000" w:rsidRPr="00000000">
              <w:rPr>
                <w:rtl w:val="0"/>
              </w:rPr>
              <w:t xml:space="preserve">教</w:t>
            </w:r>
            <w:sdt>
              <w:sdtPr>
                <w:tag w:val="goog_rdk_49"/>
              </w:sdtPr>
              <w:sdtContent>
                <w:r w:rsidDel="00000000" w:rsidR="00000000" w:rsidRPr="00000000">
                  <w:rPr>
                    <w:rFonts w:ascii="Gungsuh" w:cs="Gungsuh" w:eastAsia="Gungsuh" w:hAnsi="Gungsuh"/>
                    <w:rtl w:val="0"/>
                  </w:rPr>
                  <w:t xml:space="preserve">育，</w:t>
                </w:r>
              </w:sdtContent>
            </w:sdt>
            <w:r w:rsidDel="00000000" w:rsidR="00000000" w:rsidRPr="00000000">
              <w:rPr>
                <w:rtl w:val="0"/>
              </w:rPr>
              <w:t xml:space="preserve">教</w:t>
            </w:r>
            <w:sdt>
              <w:sdtPr>
                <w:tag w:val="goog_rdk_50"/>
              </w:sdtPr>
              <w:sdtContent>
                <w:r w:rsidDel="00000000" w:rsidR="00000000" w:rsidRPr="00000000">
                  <w:rPr>
                    <w:rFonts w:ascii="Gungsuh" w:cs="Gungsuh" w:eastAsia="Gungsuh" w:hAnsi="Gungsuh"/>
                    <w:rtl w:val="0"/>
                  </w:rPr>
                  <w:t xml:space="preserve">育社會學</w:t>
                </w:r>
              </w:sdtContent>
            </w:sdt>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jc w:val="center"/>
              <w:rPr>
                <w:rFonts w:ascii="Times New Roman" w:cs="Times New Roman" w:eastAsia="Times New Roman" w:hAnsi="Times New Roman"/>
              </w:rPr>
            </w:pPr>
            <w:sdt>
              <w:sdtPr>
                <w:tag w:val="goog_rdk_51"/>
              </w:sdtPr>
              <w:sdtContent>
                <w:r w:rsidDel="00000000" w:rsidR="00000000" w:rsidRPr="00000000">
                  <w:rPr>
                    <w:rFonts w:ascii="Gungsuh" w:cs="Gungsuh" w:eastAsia="Gungsuh" w:hAnsi="Gungsuh"/>
                    <w:rtl w:val="0"/>
                  </w:rPr>
                  <w:t xml:space="preserve">講師</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ind w:left="600" w:hanging="60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2012-2014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ind w:left="600" w:hanging="600"/>
              <w:jc w:val="center"/>
              <w:rPr>
                <w:rFonts w:ascii="Times New Roman" w:cs="Times New Roman" w:eastAsia="Times New Roman" w:hAnsi="Times New Roman"/>
              </w:rPr>
            </w:pPr>
            <w:sdt>
              <w:sdtPr>
                <w:tag w:val="goog_rdk_52"/>
              </w:sdtPr>
              <w:sdtContent>
                <w:r w:rsidDel="00000000" w:rsidR="00000000" w:rsidRPr="00000000">
                  <w:rPr>
                    <w:rFonts w:ascii="Gungsuh" w:cs="Gungsuh" w:eastAsia="Gungsuh" w:hAnsi="Gungsuh"/>
                    <w:rtl w:val="0"/>
                  </w:rPr>
                  <w:t xml:space="preserve">華夏技術學院 通識中心英文組  兼任講師</w:t>
                </w:r>
              </w:sdtContent>
            </w:sdt>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jc w:val="center"/>
              <w:rPr>
                <w:rFonts w:ascii="Times New Roman" w:cs="Times New Roman" w:eastAsia="Times New Roman" w:hAnsi="Times New Roman"/>
              </w:rPr>
            </w:pPr>
            <w:sdt>
              <w:sdtPr>
                <w:tag w:val="goog_rdk_53"/>
              </w:sdtPr>
              <w:sdtContent>
                <w:r w:rsidDel="00000000" w:rsidR="00000000" w:rsidRPr="00000000">
                  <w:rPr>
                    <w:rFonts w:ascii="Gungsuh" w:cs="Gungsuh" w:eastAsia="Gungsuh" w:hAnsi="Gungsuh"/>
                    <w:rtl w:val="0"/>
                  </w:rPr>
                  <w:t xml:space="preserve">實習經驗</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2009/8-</w:t>
            </w:r>
          </w:p>
          <w:p w:rsidR="00000000" w:rsidDel="00000000" w:rsidP="00000000" w:rsidRDefault="00000000" w:rsidRPr="00000000" w14:paraId="00000033">
            <w:pPr>
              <w:ind w:left="600" w:hanging="60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ind w:left="600" w:hanging="600"/>
              <w:jc w:val="center"/>
              <w:rPr>
                <w:rFonts w:ascii="Times New Roman" w:cs="Times New Roman" w:eastAsia="Times New Roman" w:hAnsi="Times New Roman"/>
              </w:rPr>
            </w:pPr>
            <w:sdt>
              <w:sdtPr>
                <w:tag w:val="goog_rdk_54"/>
              </w:sdtPr>
              <w:sdtContent>
                <w:r w:rsidDel="00000000" w:rsidR="00000000" w:rsidRPr="00000000">
                  <w:rPr>
                    <w:rFonts w:ascii="Gungsuh" w:cs="Gungsuh" w:eastAsia="Gungsuh" w:hAnsi="Gungsuh"/>
                    <w:rtl w:val="0"/>
                  </w:rPr>
                  <w:t xml:space="preserve">國立臺灣師大附中 實習</w:t>
                </w:r>
              </w:sdtContent>
            </w:sdt>
            <w:r w:rsidDel="00000000" w:rsidR="00000000" w:rsidRPr="00000000">
              <w:rPr>
                <w:rtl w:val="0"/>
              </w:rPr>
              <w:t xml:space="preserve">教</w:t>
            </w:r>
            <w:sdt>
              <w:sdtPr>
                <w:tag w:val="goog_rdk_55"/>
              </w:sdtPr>
              <w:sdtContent>
                <w:r w:rsidDel="00000000" w:rsidR="00000000" w:rsidRPr="00000000">
                  <w:rPr>
                    <w:rFonts w:ascii="Gungsuh" w:cs="Gungsuh" w:eastAsia="Gungsuh" w:hAnsi="Gungsuh"/>
                    <w:rtl w:val="0"/>
                  </w:rPr>
                  <w:t xml:space="preserve">師</w:t>
                </w:r>
              </w:sdtContent>
            </w:sdt>
          </w:p>
          <w:p w:rsidR="00000000" w:rsidDel="00000000" w:rsidP="00000000" w:rsidRDefault="00000000" w:rsidRPr="00000000" w14:paraId="00000035">
            <w:pPr>
              <w:ind w:left="600" w:hanging="600"/>
              <w:jc w:val="center"/>
              <w:rPr>
                <w:rFonts w:ascii="Times New Roman" w:cs="Times New Roman" w:eastAsia="Times New Roman" w:hAnsi="Times New Roman"/>
              </w:rPr>
            </w:pPr>
            <w:r w:rsidDel="00000000" w:rsidR="00000000" w:rsidRPr="00000000">
              <w:rPr>
                <w:rtl w:val="0"/>
              </w:rPr>
              <w:t xml:space="preserve">教</w:t>
            </w:r>
            <w:sdt>
              <w:sdtPr>
                <w:tag w:val="goog_rdk_56"/>
              </w:sdtPr>
              <w:sdtContent>
                <w:r w:rsidDel="00000000" w:rsidR="00000000" w:rsidRPr="00000000">
                  <w:rPr>
                    <w:rFonts w:ascii="Gungsuh" w:cs="Gungsuh" w:eastAsia="Gungsuh" w:hAnsi="Gungsuh"/>
                    <w:rtl w:val="0"/>
                  </w:rPr>
                  <w:t xml:space="preserve">學實習: 英文科(語文資優班、語文科學班、普通班)</w:t>
                </w:r>
              </w:sdtContent>
            </w:sdt>
          </w:p>
          <w:p w:rsidR="00000000" w:rsidDel="00000000" w:rsidP="00000000" w:rsidRDefault="00000000" w:rsidRPr="00000000" w14:paraId="00000036">
            <w:pPr>
              <w:ind w:left="600" w:hanging="600"/>
              <w:jc w:val="center"/>
              <w:rPr>
                <w:rFonts w:ascii="Times New Roman" w:cs="Times New Roman" w:eastAsia="Times New Roman" w:hAnsi="Times New Roman"/>
              </w:rPr>
            </w:pPr>
            <w:sdt>
              <w:sdtPr>
                <w:tag w:val="goog_rdk_57"/>
              </w:sdtPr>
              <w:sdtContent>
                <w:r w:rsidDel="00000000" w:rsidR="00000000" w:rsidRPr="00000000">
                  <w:rPr>
                    <w:rFonts w:ascii="Gungsuh" w:cs="Gungsuh" w:eastAsia="Gungsuh" w:hAnsi="Gungsuh"/>
                    <w:rtl w:val="0"/>
                  </w:rPr>
                  <w:t xml:space="preserve"> 行政實習: 校長秘書室  </w:t>
                </w:r>
              </w:sdtContent>
            </w:sdt>
          </w:p>
          <w:p w:rsidR="00000000" w:rsidDel="00000000" w:rsidP="00000000" w:rsidRDefault="00000000" w:rsidRPr="00000000" w14:paraId="00000037">
            <w:pPr>
              <w:ind w:left="600" w:hanging="600"/>
              <w:jc w:val="center"/>
              <w:rPr>
                <w:rFonts w:ascii="Times New Roman" w:cs="Times New Roman" w:eastAsia="Times New Roman" w:hAnsi="Times New Roman"/>
              </w:rPr>
            </w:pPr>
            <w:sdt>
              <w:sdtPr>
                <w:tag w:val="goog_rdk_58"/>
              </w:sdtPr>
              <w:sdtContent>
                <w:r w:rsidDel="00000000" w:rsidR="00000000" w:rsidRPr="00000000">
                  <w:rPr>
                    <w:rFonts w:ascii="Gungsuh" w:cs="Gungsuh" w:eastAsia="Gungsuh" w:hAnsi="Gungsuh"/>
                    <w:rtl w:val="0"/>
                  </w:rPr>
                  <w:t xml:space="preserve"> 導師實習: 語文資優班</w:t>
                </w:r>
              </w:sdtContent>
            </w:sdt>
          </w:p>
        </w:tc>
      </w:tr>
    </w:tbl>
    <w:p w:rsidR="00000000" w:rsidDel="00000000" w:rsidP="00000000" w:rsidRDefault="00000000" w:rsidRPr="00000000" w14:paraId="0000003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28"/>
          <w:szCs w:val="28"/>
        </w:rPr>
      </w:pPr>
      <w:sdt>
        <w:sdtPr>
          <w:tag w:val="goog_rdk_59"/>
        </w:sdtPr>
        <w:sdtContent>
          <w:r w:rsidDel="00000000" w:rsidR="00000000" w:rsidRPr="00000000">
            <w:rPr>
              <w:rFonts w:ascii="Gungsuh" w:cs="Gungsuh" w:eastAsia="Gungsuh" w:hAnsi="Gungsuh"/>
              <w:b w:val="1"/>
              <w:sz w:val="28"/>
              <w:szCs w:val="28"/>
              <w:rtl w:val="0"/>
            </w:rPr>
            <w:t xml:space="preserve">四、</w:t>
          </w:r>
        </w:sdtContent>
      </w:sdt>
      <w:r w:rsidDel="00000000" w:rsidR="00000000" w:rsidRPr="00000000">
        <w:rPr>
          <w:b w:val="1"/>
          <w:sz w:val="28"/>
          <w:szCs w:val="28"/>
          <w:rtl w:val="0"/>
        </w:rPr>
        <w:t xml:space="preserve">教</w:t>
      </w:r>
      <w:sdt>
        <w:sdtPr>
          <w:tag w:val="goog_rdk_60"/>
        </w:sdtPr>
        <w:sdtContent>
          <w:r w:rsidDel="00000000" w:rsidR="00000000" w:rsidRPr="00000000">
            <w:rPr>
              <w:rFonts w:ascii="Gungsuh" w:cs="Gungsuh" w:eastAsia="Gungsuh" w:hAnsi="Gungsuh"/>
              <w:b w:val="1"/>
              <w:sz w:val="28"/>
              <w:szCs w:val="28"/>
              <w:rtl w:val="0"/>
            </w:rPr>
            <w:t xml:space="preserve">學證照</w:t>
          </w:r>
        </w:sdtContent>
      </w:sdt>
    </w:p>
    <w:tbl>
      <w:tblPr>
        <w:tblStyle w:val="Table5"/>
        <w:tblW w:w="827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55"/>
        <w:gridCol w:w="978"/>
        <w:gridCol w:w="5741"/>
        <w:tblGridChange w:id="0">
          <w:tblGrid>
            <w:gridCol w:w="1555"/>
            <w:gridCol w:w="978"/>
            <w:gridCol w:w="5741"/>
          </w:tblGrid>
        </w:tblGridChange>
      </w:tblGrid>
      <w:tr>
        <w:trPr>
          <w:cantSplit w:val="0"/>
          <w:trHeight w:val="515" w:hRule="atLeast"/>
          <w:tblHeader w:val="0"/>
        </w:trPr>
        <w:tc>
          <w:tcPr>
            <w:tcBorders>
              <w:top w:color="000000" w:space="0" w:sz="4" w:val="single"/>
              <w:bottom w:color="000000" w:space="0" w:sz="4" w:val="single"/>
            </w:tcBorders>
          </w:tcPr>
          <w:p w:rsidR="00000000" w:rsidDel="00000000" w:rsidP="00000000" w:rsidRDefault="00000000" w:rsidRPr="00000000" w14:paraId="0000003B">
            <w:pPr>
              <w:jc w:val="center"/>
              <w:rPr>
                <w:rFonts w:ascii="Times New Roman" w:cs="Times New Roman" w:eastAsia="Times New Roman" w:hAnsi="Times New Roman"/>
              </w:rPr>
            </w:pPr>
            <w:sdt>
              <w:sdtPr>
                <w:tag w:val="goog_rdk_61"/>
              </w:sdtPr>
              <w:sdtContent>
                <w:r w:rsidDel="00000000" w:rsidR="00000000" w:rsidRPr="00000000">
                  <w:rPr>
                    <w:rFonts w:ascii="Gungsuh" w:cs="Gungsuh" w:eastAsia="Gungsuh" w:hAnsi="Gungsuh"/>
                    <w:rtl w:val="0"/>
                  </w:rPr>
                  <w:t xml:space="preserve">證照</w:t>
                </w:r>
              </w:sdtContent>
            </w:sdt>
          </w:p>
        </w:tc>
        <w:tc>
          <w:tcPr>
            <w:tcBorders>
              <w:top w:color="000000" w:space="0" w:sz="4" w:val="single"/>
              <w:bottom w:color="000000" w:space="0" w:sz="4" w:val="single"/>
            </w:tcBorders>
          </w:tcPr>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w:t>
            </w:r>
          </w:p>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w:t>
            </w:r>
          </w:p>
          <w:p w:rsidR="00000000" w:rsidDel="00000000" w:rsidP="00000000" w:rsidRDefault="00000000" w:rsidRPr="00000000" w14:paraId="000000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2010</w:t>
            </w:r>
          </w:p>
        </w:tc>
        <w:tc>
          <w:tcPr>
            <w:tcBorders>
              <w:top w:color="000000" w:space="0" w:sz="4" w:val="single"/>
              <w:bottom w:color="000000" w:space="0" w:sz="4" w:val="single"/>
            </w:tcBorders>
            <w:vAlign w:val="center"/>
          </w:tcPr>
          <w:p w:rsidR="00000000" w:rsidDel="00000000" w:rsidP="00000000" w:rsidRDefault="00000000" w:rsidRPr="00000000" w14:paraId="0000003F">
            <w:pPr>
              <w:jc w:val="center"/>
              <w:rPr>
                <w:rFonts w:ascii="Times New Roman" w:cs="Times New Roman" w:eastAsia="Times New Roman" w:hAnsi="Times New Roman"/>
              </w:rPr>
            </w:pPr>
            <w:sdt>
              <w:sdtPr>
                <w:tag w:val="goog_rdk_62"/>
              </w:sdtPr>
              <w:sdtContent>
                <w:r w:rsidDel="00000000" w:rsidR="00000000" w:rsidRPr="00000000">
                  <w:rPr>
                    <w:rFonts w:ascii="Gungsuh" w:cs="Gungsuh" w:eastAsia="Gungsuh" w:hAnsi="Gungsuh"/>
                    <w:rtl w:val="0"/>
                  </w:rPr>
                  <w:t xml:space="preserve">大專</w:t>
                </w:r>
              </w:sdtContent>
            </w:sdt>
            <w:r w:rsidDel="00000000" w:rsidR="00000000" w:rsidRPr="00000000">
              <w:rPr>
                <w:rtl w:val="0"/>
              </w:rPr>
              <w:t xml:space="preserve">教</w:t>
            </w:r>
            <w:sdt>
              <w:sdtPr>
                <w:tag w:val="goog_rdk_63"/>
              </w:sdtPr>
              <w:sdtContent>
                <w:r w:rsidDel="00000000" w:rsidR="00000000" w:rsidRPr="00000000">
                  <w:rPr>
                    <w:rFonts w:ascii="Gungsuh" w:cs="Gungsuh" w:eastAsia="Gungsuh" w:hAnsi="Gungsuh"/>
                    <w:rtl w:val="0"/>
                  </w:rPr>
                  <w:t xml:space="preserve">師證書（助理</w:t>
                </w:r>
              </w:sdtContent>
            </w:sdt>
            <w:r w:rsidDel="00000000" w:rsidR="00000000" w:rsidRPr="00000000">
              <w:rPr>
                <w:rtl w:val="0"/>
              </w:rPr>
              <w:t xml:space="preserve">教</w:t>
            </w:r>
            <w:sdt>
              <w:sdtPr>
                <w:tag w:val="goog_rdk_64"/>
              </w:sdtPr>
              <w:sdtContent>
                <w:r w:rsidDel="00000000" w:rsidR="00000000" w:rsidRPr="00000000">
                  <w:rPr>
                    <w:rFonts w:ascii="Gungsuh" w:cs="Gungsuh" w:eastAsia="Gungsuh" w:hAnsi="Gungsuh"/>
                    <w:rtl w:val="0"/>
                  </w:rPr>
                  <w:t xml:space="preserve">授證書)</w:t>
                </w:r>
              </w:sdtContent>
            </w:sdt>
          </w:p>
          <w:p w:rsidR="00000000" w:rsidDel="00000000" w:rsidP="00000000" w:rsidRDefault="00000000" w:rsidRPr="00000000" w14:paraId="00000040">
            <w:pPr>
              <w:jc w:val="center"/>
              <w:rPr>
                <w:rFonts w:ascii="Times New Roman" w:cs="Times New Roman" w:eastAsia="Times New Roman" w:hAnsi="Times New Roman"/>
              </w:rPr>
            </w:pPr>
            <w:sdt>
              <w:sdtPr>
                <w:tag w:val="goog_rdk_65"/>
              </w:sdtPr>
              <w:sdtContent>
                <w:r w:rsidDel="00000000" w:rsidR="00000000" w:rsidRPr="00000000">
                  <w:rPr>
                    <w:rFonts w:ascii="Gungsuh" w:cs="Gungsuh" w:eastAsia="Gungsuh" w:hAnsi="Gungsuh"/>
                    <w:rtl w:val="0"/>
                  </w:rPr>
                  <w:t xml:space="preserve">大專</w:t>
                </w:r>
              </w:sdtContent>
            </w:sdt>
            <w:r w:rsidDel="00000000" w:rsidR="00000000" w:rsidRPr="00000000">
              <w:rPr>
                <w:rtl w:val="0"/>
              </w:rPr>
              <w:t xml:space="preserve">教</w:t>
            </w:r>
            <w:sdt>
              <w:sdtPr>
                <w:tag w:val="goog_rdk_66"/>
              </w:sdtPr>
              <w:sdtContent>
                <w:r w:rsidDel="00000000" w:rsidR="00000000" w:rsidRPr="00000000">
                  <w:rPr>
                    <w:rFonts w:ascii="Gungsuh" w:cs="Gungsuh" w:eastAsia="Gungsuh" w:hAnsi="Gungsuh"/>
                    <w:rtl w:val="0"/>
                  </w:rPr>
                  <w:t xml:space="preserve">師證書（講師）</w:t>
                </w:r>
              </w:sdtContent>
            </w:sdt>
          </w:p>
          <w:p w:rsidR="00000000" w:rsidDel="00000000" w:rsidP="00000000" w:rsidRDefault="00000000" w:rsidRPr="00000000" w14:paraId="00000041">
            <w:pPr>
              <w:ind w:left="92" w:firstLine="0"/>
              <w:jc w:val="center"/>
              <w:rPr>
                <w:rFonts w:ascii="Times New Roman" w:cs="Times New Roman" w:eastAsia="Times New Roman" w:hAnsi="Times New Roman"/>
              </w:rPr>
            </w:pPr>
            <w:sdt>
              <w:sdtPr>
                <w:tag w:val="goog_rdk_67"/>
              </w:sdtPr>
              <w:sdtContent>
                <w:r w:rsidDel="00000000" w:rsidR="00000000" w:rsidRPr="00000000">
                  <w:rPr>
                    <w:rFonts w:ascii="Gungsuh" w:cs="Gungsuh" w:eastAsia="Gungsuh" w:hAnsi="Gungsuh"/>
                    <w:rtl w:val="0"/>
                  </w:rPr>
                  <w:t xml:space="preserve">中等學校</w:t>
                </w:r>
              </w:sdtContent>
            </w:sdt>
            <w:r w:rsidDel="00000000" w:rsidR="00000000" w:rsidRPr="00000000">
              <w:rPr>
                <w:rtl w:val="0"/>
              </w:rPr>
              <w:t xml:space="preserve">教</w:t>
            </w:r>
            <w:sdt>
              <w:sdtPr>
                <w:tag w:val="goog_rdk_68"/>
              </w:sdtPr>
              <w:sdtContent>
                <w:r w:rsidDel="00000000" w:rsidR="00000000" w:rsidRPr="00000000">
                  <w:rPr>
                    <w:rFonts w:ascii="Gungsuh" w:cs="Gungsuh" w:eastAsia="Gungsuh" w:hAnsi="Gungsuh"/>
                    <w:rtl w:val="0"/>
                  </w:rPr>
                  <w:t xml:space="preserve">師證書</w:t>
                </w:r>
              </w:sdtContent>
            </w:sdt>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center"/>
              <w:rPr>
                <w:rFonts w:ascii="Times New Roman" w:cs="Times New Roman" w:eastAsia="Times New Roman" w:hAnsi="Times New Roman"/>
              </w:rPr>
            </w:pPr>
            <w:sdt>
              <w:sdtPr>
                <w:tag w:val="goog_rdk_69"/>
              </w:sdtPr>
              <w:sdtContent>
                <w:r w:rsidDel="00000000" w:rsidR="00000000" w:rsidRPr="00000000">
                  <w:rPr>
                    <w:rFonts w:ascii="Gungsuh" w:cs="Gungsuh" w:eastAsia="Gungsuh" w:hAnsi="Gungsuh"/>
                    <w:rtl w:val="0"/>
                  </w:rPr>
                  <w:t xml:space="preserve">其他</w:t>
                </w:r>
              </w:sdtContent>
            </w:sdt>
            <w:r w:rsidDel="00000000" w:rsidR="00000000" w:rsidRPr="00000000">
              <w:rPr>
                <w:rtl w:val="0"/>
              </w:rPr>
              <w:t xml:space="preserve">教</w:t>
            </w:r>
            <w:sdt>
              <w:sdtPr>
                <w:tag w:val="goog_rdk_70"/>
              </w:sdtPr>
              <w:sdtContent>
                <w:r w:rsidDel="00000000" w:rsidR="00000000" w:rsidRPr="00000000">
                  <w:rPr>
                    <w:rFonts w:ascii="Gungsuh" w:cs="Gungsuh" w:eastAsia="Gungsuh" w:hAnsi="Gungsuh"/>
                    <w:rtl w:val="0"/>
                  </w:rPr>
                  <w:t xml:space="preserve">學證明</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jc w:val="center"/>
              <w:rPr>
                <w:rFonts w:ascii="Times New Roman" w:cs="Times New Roman" w:eastAsia="Times New Roman" w:hAnsi="Times New Roman"/>
              </w:rPr>
            </w:pPr>
            <w:sdt>
              <w:sdtPr>
                <w:tag w:val="goog_rdk_71"/>
              </w:sdtPr>
              <w:sdtContent>
                <w:r w:rsidDel="00000000" w:rsidR="00000000" w:rsidRPr="00000000">
                  <w:rPr>
                    <w:rFonts w:ascii="Gungsuh" w:cs="Gungsuh" w:eastAsia="Gungsuh" w:hAnsi="Gungsuh"/>
                    <w:rtl w:val="0"/>
                  </w:rPr>
                  <w:t xml:space="preserve">華語文</w:t>
                </w:r>
              </w:sdtContent>
            </w:sdt>
            <w:r w:rsidDel="00000000" w:rsidR="00000000" w:rsidRPr="00000000">
              <w:rPr>
                <w:rtl w:val="0"/>
              </w:rPr>
              <w:t xml:space="preserve">教</w:t>
            </w:r>
            <w:sdt>
              <w:sdtPr>
                <w:tag w:val="goog_rdk_72"/>
              </w:sdtPr>
              <w:sdtContent>
                <w:r w:rsidDel="00000000" w:rsidR="00000000" w:rsidRPr="00000000">
                  <w:rPr>
                    <w:rFonts w:ascii="Gungsuh" w:cs="Gungsuh" w:eastAsia="Gungsuh" w:hAnsi="Gungsuh"/>
                    <w:rtl w:val="0"/>
                  </w:rPr>
                  <w:t xml:space="preserve">學師資班 國立臺灣大學 102小時</w:t>
                </w:r>
              </w:sdtContent>
            </w:sdt>
          </w:p>
        </w:tc>
      </w:tr>
    </w:tbl>
    <w:p w:rsidR="00000000" w:rsidDel="00000000" w:rsidP="00000000" w:rsidRDefault="00000000" w:rsidRPr="00000000" w14:paraId="0000004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6">
      <w:pPr>
        <w:spacing w:after="240" w:lineRule="auto"/>
        <w:rPr>
          <w:rFonts w:ascii="Times New Roman" w:cs="Times New Roman" w:eastAsia="Times New Roman" w:hAnsi="Times New Roman"/>
          <w:b w:val="1"/>
          <w:sz w:val="28"/>
          <w:szCs w:val="28"/>
        </w:rPr>
      </w:pPr>
      <w:sdt>
        <w:sdtPr>
          <w:tag w:val="goog_rdk_73"/>
        </w:sdtPr>
        <w:sdtContent>
          <w:r w:rsidDel="00000000" w:rsidR="00000000" w:rsidRPr="00000000">
            <w:rPr>
              <w:rFonts w:ascii="Gungsuh" w:cs="Gungsuh" w:eastAsia="Gungsuh" w:hAnsi="Gungsuh"/>
              <w:b w:val="1"/>
              <w:sz w:val="28"/>
              <w:szCs w:val="28"/>
              <w:rtl w:val="0"/>
            </w:rPr>
            <w:t xml:space="preserve">五、學術著作</w:t>
          </w:r>
        </w:sdtContent>
      </w:sdt>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sdt>
        <w:sdtPr>
          <w:tag w:val="goog_rdk_74"/>
        </w:sdtPr>
        <w:sdtContent>
          <w:r w:rsidDel="00000000" w:rsidR="00000000" w:rsidRPr="00000000">
            <w:rPr>
              <w:rFonts w:ascii="Gungsuh" w:cs="Gungsuh" w:eastAsia="Gungsuh" w:hAnsi="Gungsuh"/>
              <w:b w:val="1"/>
              <w:color w:val="000000"/>
              <w:sz w:val="28"/>
              <w:szCs w:val="28"/>
              <w:rtl w:val="0"/>
            </w:rPr>
            <w:t xml:space="preserve">(一)學術期刊論文 </w:t>
          </w:r>
        </w:sdtContent>
      </w:sdt>
    </w:p>
    <w:p w:rsidR="00000000" w:rsidDel="00000000" w:rsidP="00000000" w:rsidRDefault="00000000" w:rsidRPr="00000000" w14:paraId="00000048">
      <w:pPr>
        <w:ind w:left="709" w:hanging="709"/>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49">
      <w:pPr>
        <w:ind w:left="566.9291338582675" w:right="198.42519685039377" w:hanging="570"/>
        <w:rPr>
          <w:rFonts w:ascii="Times New Roman" w:cs="Times New Roman" w:eastAsia="Times New Roman" w:hAnsi="Times New Roman"/>
          <w:highlight w:val="white"/>
        </w:rPr>
      </w:pPr>
      <w:sdt>
        <w:sdtPr>
          <w:tag w:val="goog_rdk_75"/>
        </w:sdtPr>
        <w:sdtContent>
          <w:r w:rsidDel="00000000" w:rsidR="00000000" w:rsidRPr="00000000">
            <w:rPr>
              <w:rFonts w:ascii="Gungsuh" w:cs="Gungsuh" w:eastAsia="Gungsuh" w:hAnsi="Gungsuh"/>
              <w:highlight w:val="white"/>
              <w:rtl w:val="0"/>
            </w:rPr>
            <w:t xml:space="preserve">何彥如（2023）。「英文跨文化溝通」課程運用Design For Change（DFC）教學模式實踐跨文化素養之行動研究。</w:t>
          </w:r>
        </w:sdtContent>
      </w:sdt>
      <w:sdt>
        <w:sdtPr>
          <w:tag w:val="goog_rdk_76"/>
        </w:sdtPr>
        <w:sdtContent>
          <w:r w:rsidDel="00000000" w:rsidR="00000000" w:rsidRPr="00000000">
            <w:rPr>
              <w:rFonts w:ascii="Gungsuh" w:cs="Gungsuh" w:eastAsia="Gungsuh" w:hAnsi="Gungsuh"/>
              <w:b w:val="1"/>
              <w:highlight w:val="white"/>
              <w:rtl w:val="0"/>
            </w:rPr>
            <w:t xml:space="preserve">臺灣教育評論月刊</w:t>
          </w:r>
        </w:sdtContent>
      </w:sdt>
      <w:sdt>
        <w:sdtPr>
          <w:tag w:val="goog_rdk_77"/>
        </w:sdtPr>
        <w:sdtContent>
          <w:r w:rsidDel="00000000" w:rsidR="00000000" w:rsidRPr="00000000">
            <w:rPr>
              <w:rFonts w:ascii="Gungsuh" w:cs="Gungsuh" w:eastAsia="Gungsuh" w:hAnsi="Gungsuh"/>
              <w:highlight w:val="white"/>
              <w:rtl w:val="0"/>
            </w:rPr>
            <w:t xml:space="preserve">。（已接受）</w:t>
          </w:r>
        </w:sdtContent>
      </w:sdt>
    </w:p>
    <w:p w:rsidR="00000000" w:rsidDel="00000000" w:rsidP="00000000" w:rsidRDefault="00000000" w:rsidRPr="00000000" w14:paraId="0000004A">
      <w:pPr>
        <w:ind w:left="566.9291338582675" w:right="198.42519685039377" w:hanging="570"/>
        <w:rPr>
          <w:rFonts w:ascii="Times New Roman" w:cs="Times New Roman" w:eastAsia="Times New Roman" w:hAnsi="Times New Roman"/>
          <w:highlight w:val="white"/>
        </w:rPr>
      </w:pPr>
      <w:sdt>
        <w:sdtPr>
          <w:tag w:val="goog_rdk_78"/>
        </w:sdtPr>
        <w:sdtContent>
          <w:r w:rsidDel="00000000" w:rsidR="00000000" w:rsidRPr="00000000">
            <w:rPr>
              <w:rFonts w:ascii="Gungsuh" w:cs="Gungsuh" w:eastAsia="Gungsuh" w:hAnsi="Gungsuh"/>
              <w:highlight w:val="white"/>
              <w:rtl w:val="0"/>
            </w:rPr>
            <w:t xml:space="preserve">何彥如（2023）。Paulo Freire批判語言教育理論對閱讀與作文教育之啟示。將刊載於「</w:t>
          </w:r>
        </w:sdtContent>
      </w:sdt>
      <w:sdt>
        <w:sdtPr>
          <w:tag w:val="goog_rdk_79"/>
        </w:sdtPr>
        <w:sdtContent>
          <w:r w:rsidDel="00000000" w:rsidR="00000000" w:rsidRPr="00000000">
            <w:rPr>
              <w:rFonts w:ascii="Gungsuh" w:cs="Gungsuh" w:eastAsia="Gungsuh" w:hAnsi="Gungsuh"/>
              <w:b w:val="1"/>
              <w:highlight w:val="white"/>
              <w:rtl w:val="0"/>
            </w:rPr>
            <w:t xml:space="preserve">臺灣教育評論月刊</w:t>
          </w:r>
        </w:sdtContent>
      </w:sdt>
      <w:sdt>
        <w:sdtPr>
          <w:tag w:val="goog_rdk_80"/>
        </w:sdtPr>
        <w:sdtContent>
          <w:r w:rsidDel="00000000" w:rsidR="00000000" w:rsidRPr="00000000">
            <w:rPr>
              <w:rFonts w:ascii="Gungsuh" w:cs="Gungsuh" w:eastAsia="Gungsuh" w:hAnsi="Gungsuh"/>
              <w:highlight w:val="white"/>
              <w:rtl w:val="0"/>
            </w:rPr>
            <w:t xml:space="preserve">」12 卷7期。（已接受）</w:t>
          </w:r>
        </w:sdtContent>
      </w:sdt>
    </w:p>
    <w:p w:rsidR="00000000" w:rsidDel="00000000" w:rsidP="00000000" w:rsidRDefault="00000000" w:rsidRPr="00000000" w14:paraId="0000004B">
      <w:pPr>
        <w:ind w:left="566.9291338582675" w:hanging="570"/>
        <w:rPr>
          <w:rFonts w:ascii="Times New Roman" w:cs="Times New Roman" w:eastAsia="Times New Roman" w:hAnsi="Times New Roman"/>
          <w:highlight w:val="white"/>
        </w:rPr>
      </w:pPr>
      <w:sdt>
        <w:sdtPr>
          <w:tag w:val="goog_rdk_81"/>
        </w:sdtPr>
        <w:sdtContent>
          <w:r w:rsidDel="00000000" w:rsidR="00000000" w:rsidRPr="00000000">
            <w:rPr>
              <w:rFonts w:ascii="Gungsuh" w:cs="Gungsuh" w:eastAsia="Gungsuh" w:hAnsi="Gungsuh"/>
              <w:highlight w:val="white"/>
              <w:rtl w:val="0"/>
            </w:rPr>
            <w:t xml:space="preserve">張麗惠、張千惠、何彥如、廖釗君(2023)。「六頂思考帽」融入幼兒繪本教學之行動研究。將刊載於「</w:t>
          </w:r>
        </w:sdtContent>
      </w:sdt>
      <w:sdt>
        <w:sdtPr>
          <w:tag w:val="goog_rdk_82"/>
        </w:sdtPr>
        <w:sdtContent>
          <w:r w:rsidDel="00000000" w:rsidR="00000000" w:rsidRPr="00000000">
            <w:rPr>
              <w:rFonts w:ascii="Gungsuh" w:cs="Gungsuh" w:eastAsia="Gungsuh" w:hAnsi="Gungsuh"/>
              <w:b w:val="1"/>
              <w:highlight w:val="white"/>
              <w:rtl w:val="0"/>
            </w:rPr>
            <w:t xml:space="preserve">創造學刊 Journal of Chinese Creativity」。</w:t>
          </w:r>
        </w:sdtContent>
      </w:sdt>
      <w:sdt>
        <w:sdtPr>
          <w:tag w:val="goog_rdk_83"/>
        </w:sdtPr>
        <w:sdtContent>
          <w:r w:rsidDel="00000000" w:rsidR="00000000" w:rsidRPr="00000000">
            <w:rPr>
              <w:rFonts w:ascii="Gungsuh" w:cs="Gungsuh" w:eastAsia="Gungsuh" w:hAnsi="Gungsuh"/>
              <w:highlight w:val="white"/>
              <w:rtl w:val="0"/>
            </w:rPr>
            <w:t xml:space="preserve">（已接受）</w:t>
          </w:r>
        </w:sdtContent>
      </w:sdt>
    </w:p>
    <w:p w:rsidR="00000000" w:rsidDel="00000000" w:rsidP="00000000" w:rsidRDefault="00000000" w:rsidRPr="00000000" w14:paraId="0000004C">
      <w:pPr>
        <w:ind w:left="709" w:hanging="709"/>
        <w:rPr>
          <w:rFonts w:ascii="Times New Roman" w:cs="Times New Roman" w:eastAsia="Times New Roman" w:hAnsi="Times New Roman"/>
          <w:color w:val="222222"/>
          <w:highlight w:val="white"/>
        </w:rPr>
      </w:pPr>
      <w:sdt>
        <w:sdtPr>
          <w:tag w:val="goog_rdk_84"/>
        </w:sdtPr>
        <w:sdtContent>
          <w:r w:rsidDel="00000000" w:rsidR="00000000" w:rsidRPr="00000000">
            <w:rPr>
              <w:rFonts w:ascii="Gungsuh" w:cs="Gungsuh" w:eastAsia="Gungsuh" w:hAnsi="Gungsuh"/>
              <w:color w:val="222222"/>
              <w:highlight w:val="white"/>
              <w:rtl w:val="0"/>
            </w:rPr>
            <w:t xml:space="preserve">何彥如（2023）。〈《原住民族語高級教材-文化篇》去殖民論述之分析與省思〉。</w:t>
          </w:r>
        </w:sdtContent>
      </w:sdt>
      <w:sdt>
        <w:sdtPr>
          <w:tag w:val="goog_rdk_85"/>
        </w:sdtPr>
        <w:sdtContent>
          <w:r w:rsidDel="00000000" w:rsidR="00000000" w:rsidRPr="00000000">
            <w:rPr>
              <w:rFonts w:ascii="Gungsuh" w:cs="Gungsuh" w:eastAsia="Gungsuh" w:hAnsi="Gungsuh"/>
              <w:b w:val="1"/>
              <w:color w:val="222222"/>
              <w:highlight w:val="white"/>
              <w:rtl w:val="0"/>
            </w:rPr>
            <w:t xml:space="preserve">當代教育研究季刊，31</w:t>
          </w:r>
        </w:sdtContent>
      </w:sdt>
      <w:sdt>
        <w:sdtPr>
          <w:tag w:val="goog_rdk_86"/>
        </w:sdtPr>
        <w:sdtContent>
          <w:r w:rsidDel="00000000" w:rsidR="00000000" w:rsidRPr="00000000">
            <w:rPr>
              <w:rFonts w:ascii="Gungsuh" w:cs="Gungsuh" w:eastAsia="Gungsuh" w:hAnsi="Gungsuh"/>
              <w:color w:val="222222"/>
              <w:highlight w:val="white"/>
              <w:rtl w:val="0"/>
            </w:rPr>
            <w:t xml:space="preserve">(2)，45-90。（TSSCI）</w:t>
          </w:r>
        </w:sdtContent>
      </w:sdt>
    </w:p>
    <w:p w:rsidR="00000000" w:rsidDel="00000000" w:rsidP="00000000" w:rsidRDefault="00000000" w:rsidRPr="00000000" w14:paraId="0000004D">
      <w:pPr>
        <w:ind w:left="709" w:hanging="709"/>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Ho, Y. R. (2022). Power to the people: Education for social change in the philosophies of Paulo Freire and Mozi. </w:t>
      </w:r>
      <w:r w:rsidDel="00000000" w:rsidR="00000000" w:rsidRPr="00000000">
        <w:rPr>
          <w:rFonts w:ascii="Times New Roman" w:cs="Times New Roman" w:eastAsia="Times New Roman" w:hAnsi="Times New Roman"/>
          <w:i w:val="1"/>
          <w:color w:val="222222"/>
          <w:highlight w:val="white"/>
          <w:rtl w:val="0"/>
        </w:rPr>
        <w:t xml:space="preserve">Educational Philosophy and Theory</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i w:val="1"/>
          <w:color w:val="222222"/>
          <w:highlight w:val="white"/>
          <w:rtl w:val="0"/>
        </w:rPr>
        <w:t xml:space="preserve">54</w:t>
      </w:r>
      <w:r w:rsidDel="00000000" w:rsidR="00000000" w:rsidRPr="00000000">
        <w:rPr>
          <w:rFonts w:ascii="Times New Roman" w:cs="Times New Roman" w:eastAsia="Times New Roman" w:hAnsi="Times New Roman"/>
          <w:color w:val="222222"/>
          <w:highlight w:val="white"/>
          <w:rtl w:val="0"/>
        </w:rPr>
        <w:t xml:space="preserve">(13), 2180-2191. (</w:t>
      </w:r>
      <w:r w:rsidDel="00000000" w:rsidR="00000000" w:rsidRPr="00000000">
        <w:rPr>
          <w:rFonts w:ascii="Times New Roman" w:cs="Times New Roman" w:eastAsia="Times New Roman" w:hAnsi="Times New Roman"/>
          <w:b w:val="1"/>
          <w:color w:val="222222"/>
          <w:highlight w:val="white"/>
          <w:rtl w:val="0"/>
        </w:rPr>
        <w:t xml:space="preserve">SSCI</w:t>
      </w:r>
      <w:sdt>
        <w:sdtPr>
          <w:tag w:val="goog_rdk_87"/>
        </w:sdtPr>
        <w:sdtContent>
          <w:r w:rsidDel="00000000" w:rsidR="00000000" w:rsidRPr="00000000">
            <w:rPr>
              <w:rFonts w:ascii="Gungsuh" w:cs="Gungsuh" w:eastAsia="Gungsuh" w:hAnsi="Gungsuh"/>
              <w:color w:val="222222"/>
              <w:highlight w:val="white"/>
              <w:rtl w:val="0"/>
            </w:rPr>
            <w:t xml:space="preserve">, 被引用一次)</w:t>
          </w:r>
        </w:sdtContent>
      </w:sdt>
    </w:p>
    <w:p w:rsidR="00000000" w:rsidDel="00000000" w:rsidP="00000000" w:rsidRDefault="00000000" w:rsidRPr="00000000" w14:paraId="0000004E">
      <w:pPr>
        <w:ind w:left="709" w:hanging="709"/>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222222"/>
          <w:highlight w:val="white"/>
          <w:rtl w:val="0"/>
        </w:rPr>
        <w:t xml:space="preserve">Ho, Y. R. (2021). Indigenous language curriculum revival: an emancipatory education analysis of Taiwanese Indigenous language policy and textbooks. </w:t>
      </w:r>
      <w:r w:rsidDel="00000000" w:rsidR="00000000" w:rsidRPr="00000000">
        <w:rPr>
          <w:rFonts w:ascii="Times New Roman" w:cs="Times New Roman" w:eastAsia="Times New Roman" w:hAnsi="Times New Roman"/>
          <w:i w:val="1"/>
          <w:color w:val="222222"/>
          <w:highlight w:val="white"/>
          <w:rtl w:val="0"/>
        </w:rPr>
        <w:t xml:space="preserve">Journal of Curriculum Studies</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i w:val="1"/>
          <w:color w:val="222222"/>
          <w:highlight w:val="white"/>
          <w:rtl w:val="0"/>
        </w:rPr>
        <w:t xml:space="preserve">54</w:t>
      </w:r>
      <w:r w:rsidDel="00000000" w:rsidR="00000000" w:rsidRPr="00000000">
        <w:rPr>
          <w:rFonts w:ascii="Times New Roman" w:cs="Times New Roman" w:eastAsia="Times New Roman" w:hAnsi="Times New Roman"/>
          <w:color w:val="222222"/>
          <w:highlight w:val="white"/>
          <w:rtl w:val="0"/>
        </w:rPr>
        <w:t xml:space="preserve">(4), 501-519. (</w:t>
      </w:r>
      <w:r w:rsidDel="00000000" w:rsidR="00000000" w:rsidRPr="00000000">
        <w:rPr>
          <w:rFonts w:ascii="Times New Roman" w:cs="Times New Roman" w:eastAsia="Times New Roman" w:hAnsi="Times New Roman"/>
          <w:b w:val="1"/>
          <w:color w:val="222222"/>
          <w:highlight w:val="white"/>
          <w:rtl w:val="0"/>
        </w:rPr>
        <w:t xml:space="preserve">SSCI</w:t>
      </w:r>
      <w:r w:rsidDel="00000000" w:rsidR="00000000" w:rsidRPr="00000000">
        <w:rPr>
          <w:rFonts w:ascii="Times New Roman" w:cs="Times New Roman" w:eastAsia="Times New Roman" w:hAnsi="Times New Roman"/>
          <w:color w:val="222222"/>
          <w:highlight w:val="white"/>
          <w:rtl w:val="0"/>
        </w:rPr>
        <w:t xml:space="preserve">)</w:t>
      </w:r>
      <w:r w:rsidDel="00000000" w:rsidR="00000000" w:rsidRPr="00000000">
        <w:rPr>
          <w:rtl w:val="0"/>
        </w:rPr>
      </w:r>
    </w:p>
    <w:p w:rsidR="00000000" w:rsidDel="00000000" w:rsidP="00000000" w:rsidRDefault="00000000" w:rsidRPr="00000000" w14:paraId="0000004F">
      <w:pPr>
        <w:ind w:left="709" w:hanging="709"/>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Ho, </w:t>
      </w:r>
      <w:r w:rsidDel="00000000" w:rsidR="00000000" w:rsidRPr="00000000">
        <w:rPr>
          <w:rFonts w:ascii="Times New Roman" w:cs="Times New Roman" w:eastAsia="Times New Roman" w:hAnsi="Times New Roman"/>
          <w:color w:val="000000"/>
          <w:rtl w:val="0"/>
        </w:rPr>
        <w:t xml:space="preserve">Y. R.</w:t>
      </w:r>
      <w:r w:rsidDel="00000000" w:rsidR="00000000" w:rsidRPr="00000000">
        <w:rPr>
          <w:rFonts w:ascii="Times New Roman" w:cs="Times New Roman" w:eastAsia="Times New Roman" w:hAnsi="Times New Roman"/>
          <w:highlight w:val="white"/>
          <w:rtl w:val="0"/>
        </w:rPr>
        <w:t xml:space="preserve"> (2020). Review of </w:t>
      </w:r>
      <w:r w:rsidDel="00000000" w:rsidR="00000000" w:rsidRPr="00000000">
        <w:rPr>
          <w:rFonts w:ascii="Times New Roman" w:cs="Times New Roman" w:eastAsia="Times New Roman" w:hAnsi="Times New Roman"/>
          <w:rtl w:val="0"/>
        </w:rPr>
        <w:t xml:space="preserve">Exploring the Complexities of Global Citizenship Education, Hard Spaces, Methodologies, and Ethics </w:t>
      </w:r>
      <w:r w:rsidDel="00000000" w:rsidR="00000000" w:rsidRPr="00000000">
        <w:rPr>
          <w:rFonts w:ascii="Times New Roman" w:cs="Times New Roman" w:eastAsia="Times New Roman" w:hAnsi="Times New Roman"/>
          <w:highlight w:val="white"/>
          <w:rtl w:val="0"/>
        </w:rPr>
        <w:t xml:space="preserve">edited by Lauren Ila Misiaszek</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color w:val="212121"/>
          <w:highlight w:val="white"/>
          <w:rtl w:val="0"/>
        </w:rPr>
        <w:t xml:space="preserve">Global Comparative Education 4</w:t>
      </w:r>
      <w:r w:rsidDel="00000000" w:rsidR="00000000" w:rsidRPr="00000000">
        <w:rPr>
          <w:rFonts w:ascii="Times New Roman" w:cs="Times New Roman" w:eastAsia="Times New Roman" w:hAnsi="Times New Roman"/>
          <w:color w:val="212121"/>
          <w:highlight w:val="white"/>
          <w:rtl w:val="0"/>
        </w:rPr>
        <w:t xml:space="preserve">(1&amp;2), 118-120.</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709" w:hanging="70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 Y. R. (201</w:t>
      </w: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color w:val="000000"/>
          <w:rtl w:val="0"/>
        </w:rPr>
        <w:t xml:space="preserve">). A passion for English learning? Comparing the English learning motivation and self-rated English proficiency between two types of college students in Taiwan. </w:t>
      </w:r>
      <w:r w:rsidDel="00000000" w:rsidR="00000000" w:rsidRPr="00000000">
        <w:rPr>
          <w:rFonts w:ascii="Times New Roman" w:cs="Times New Roman" w:eastAsia="Times New Roman" w:hAnsi="Times New Roman"/>
          <w:i w:val="1"/>
          <w:rtl w:val="0"/>
        </w:rPr>
        <w:t xml:space="preserve">Bulletin of Educational Psychology, 50</w:t>
      </w:r>
      <w:r w:rsidDel="00000000" w:rsidR="00000000" w:rsidRPr="00000000">
        <w:rPr>
          <w:rFonts w:ascii="Times New Roman" w:cs="Times New Roman" w:eastAsia="Times New Roman" w:hAnsi="Times New Roman"/>
          <w:rtl w:val="0"/>
        </w:rPr>
        <w:t xml:space="preserve">(3), 529-549. (</w:t>
      </w:r>
      <w:r w:rsidDel="00000000" w:rsidR="00000000" w:rsidRPr="00000000">
        <w:rPr>
          <w:rFonts w:ascii="Times New Roman" w:cs="Times New Roman" w:eastAsia="Times New Roman" w:hAnsi="Times New Roman"/>
          <w:b w:val="1"/>
          <w:rtl w:val="0"/>
        </w:rPr>
        <w:t xml:space="preserve">TSSCI</w:t>
      </w:r>
      <w:r w:rsidDel="00000000" w:rsidR="00000000" w:rsidRPr="00000000">
        <w:rPr>
          <w:rFonts w:ascii="Times New Roman" w:cs="Times New Roman" w:eastAsia="Times New Roman" w:hAnsi="Times New Roman"/>
          <w:rtl w:val="0"/>
        </w:rPr>
        <w:t xml:space="preserve">, Tier 1). </w:t>
      </w:r>
      <w:r w:rsidDel="00000000" w:rsidR="00000000" w:rsidRPr="00000000">
        <w:rPr>
          <w:rFonts w:ascii="Times New Roman" w:cs="Times New Roman" w:eastAsia="Times New Roman" w:hAnsi="Times New Roman"/>
          <w:color w:val="000000"/>
          <w:rtl w:val="0"/>
        </w:rPr>
        <w:t xml:space="preserve">(</w:t>
      </w:r>
      <w:sdt>
        <w:sdtPr>
          <w:tag w:val="goog_rdk_88"/>
        </w:sdtPr>
        <w:sdtContent>
          <w:r w:rsidDel="00000000" w:rsidR="00000000" w:rsidRPr="00000000">
            <w:rPr>
              <w:rFonts w:ascii="Gungsuh" w:cs="Gungsuh" w:eastAsia="Gungsuh" w:hAnsi="Gungsuh"/>
              <w:rtl w:val="0"/>
            </w:rPr>
            <w:t xml:space="preserve">被引用二次 </w:t>
          </w:r>
        </w:sdtContent>
      </w:sdt>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709" w:hanging="70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 Y. R. (2018). Exposing colonial representations: analysis of portrayals of Indigenous culture in Taiwan’s language textbooks. </w:t>
      </w:r>
      <w:r w:rsidDel="00000000" w:rsidR="00000000" w:rsidRPr="00000000">
        <w:rPr>
          <w:rFonts w:ascii="Times New Roman" w:cs="Times New Roman" w:eastAsia="Times New Roman" w:hAnsi="Times New Roman"/>
          <w:i w:val="1"/>
          <w:rtl w:val="0"/>
        </w:rPr>
        <w:t xml:space="preserve">Race Ethnicity and Education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1-20. (</w:t>
      </w:r>
      <w:r w:rsidDel="00000000" w:rsidR="00000000" w:rsidRPr="00000000">
        <w:rPr>
          <w:rFonts w:ascii="Times New Roman" w:cs="Times New Roman" w:eastAsia="Times New Roman" w:hAnsi="Times New Roman"/>
          <w:b w:val="1"/>
          <w:rtl w:val="0"/>
        </w:rPr>
        <w:t xml:space="preserve">SSCI</w:t>
      </w:r>
      <w:r w:rsidDel="00000000" w:rsidR="00000000" w:rsidRPr="00000000">
        <w:rPr>
          <w:rFonts w:ascii="Times New Roman" w:cs="Times New Roman" w:eastAsia="Times New Roman" w:hAnsi="Times New Roman"/>
          <w:rtl w:val="0"/>
        </w:rPr>
        <w:t xml:space="preserve">,  8/16 Ethnic Studies). </w:t>
      </w:r>
      <w:r w:rsidDel="00000000" w:rsidR="00000000" w:rsidRPr="00000000">
        <w:rPr>
          <w:rFonts w:ascii="Times New Roman" w:cs="Times New Roman" w:eastAsia="Times New Roman" w:hAnsi="Times New Roman"/>
          <w:color w:val="000000"/>
          <w:rtl w:val="0"/>
        </w:rPr>
        <w:t xml:space="preserve">(</w:t>
      </w:r>
      <w:sdt>
        <w:sdtPr>
          <w:tag w:val="goog_rdk_89"/>
        </w:sdtPr>
        <w:sdtContent>
          <w:r w:rsidDel="00000000" w:rsidR="00000000" w:rsidRPr="00000000">
            <w:rPr>
              <w:rFonts w:ascii="Gungsuh" w:cs="Gungsuh" w:eastAsia="Gungsuh" w:hAnsi="Gungsuh"/>
              <w:rtl w:val="0"/>
            </w:rPr>
            <w:t xml:space="preserve">被引用四次</w:t>
          </w:r>
        </w:sdtContent>
      </w:sdt>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709" w:hanging="709"/>
        <w:rPr>
          <w:rFonts w:ascii="Times New Roman" w:cs="Times New Roman" w:eastAsia="Times New Roman" w:hAnsi="Times New Roman"/>
          <w:color w:val="222222"/>
          <w:highlight w:val="white"/>
        </w:rPr>
      </w:pPr>
      <w:sdt>
        <w:sdtPr>
          <w:tag w:val="goog_rdk_90"/>
        </w:sdtPr>
        <w:sdtContent>
          <w:r w:rsidDel="00000000" w:rsidR="00000000" w:rsidRPr="00000000">
            <w:rPr>
              <w:rFonts w:ascii="Gungsuh" w:cs="Gungsuh" w:eastAsia="Gungsuh" w:hAnsi="Gungsuh"/>
              <w:color w:val="222222"/>
              <w:highlight w:val="white"/>
              <w:rtl w:val="0"/>
            </w:rPr>
            <w:t xml:space="preserve">何英奇、 何</w:t>
          </w:r>
        </w:sdtContent>
      </w:sdt>
      <w:r w:rsidDel="00000000" w:rsidR="00000000" w:rsidRPr="00000000">
        <w:rPr>
          <w:color w:val="222222"/>
          <w:highlight w:val="white"/>
          <w:rtl w:val="0"/>
        </w:rPr>
        <w:t xml:space="preserve">彥</w:t>
      </w:r>
      <w:sdt>
        <w:sdtPr>
          <w:tag w:val="goog_rdk_91"/>
        </w:sdtPr>
        <w:sdtContent>
          <w:r w:rsidDel="00000000" w:rsidR="00000000" w:rsidRPr="00000000">
            <w:rPr>
              <w:rFonts w:ascii="Gungsuh" w:cs="Gungsuh" w:eastAsia="Gungsuh" w:hAnsi="Gungsuh"/>
              <w:color w:val="222222"/>
              <w:highlight w:val="white"/>
              <w:rtl w:val="0"/>
            </w:rPr>
            <w:t xml:space="preserve">如. (2018). 大學生心理統合感量表之心理計量評估及其在心理健康促進上的意涵. </w:t>
          </w:r>
        </w:sdtContent>
      </w:sdt>
      <w:sdt>
        <w:sdtPr>
          <w:tag w:val="goog_rdk_92"/>
        </w:sdtPr>
        <w:sdtContent>
          <w:r w:rsidDel="00000000" w:rsidR="00000000" w:rsidRPr="00000000">
            <w:rPr>
              <w:rFonts w:ascii="Gungsuh" w:cs="Gungsuh" w:eastAsia="Gungsuh" w:hAnsi="Gungsuh"/>
              <w:b w:val="1"/>
              <w:color w:val="222222"/>
              <w:highlight w:val="white"/>
              <w:rtl w:val="0"/>
            </w:rPr>
            <w:t xml:space="preserve">學生事務與輔導, 56</w:t>
          </w:r>
        </w:sdtContent>
      </w:sdt>
      <w:r w:rsidDel="00000000" w:rsidR="00000000" w:rsidRPr="00000000">
        <w:rPr>
          <w:rFonts w:ascii="Times New Roman" w:cs="Times New Roman" w:eastAsia="Times New Roman" w:hAnsi="Times New Roman"/>
          <w:color w:val="222222"/>
          <w:highlight w:val="white"/>
          <w:rtl w:val="0"/>
        </w:rPr>
        <w:t xml:space="preserve">(4), 21-34.</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709" w:hanging="709"/>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8"/>
          <w:szCs w:val="28"/>
        </w:rPr>
      </w:pPr>
      <w:sdt>
        <w:sdtPr>
          <w:tag w:val="goog_rdk_93"/>
        </w:sdtPr>
        <w:sdtContent>
          <w:r w:rsidDel="00000000" w:rsidR="00000000" w:rsidRPr="00000000">
            <w:rPr>
              <w:rFonts w:ascii="Gungsuh" w:cs="Gungsuh" w:eastAsia="Gungsuh" w:hAnsi="Gungsuh"/>
              <w:b w:val="1"/>
              <w:color w:val="000000"/>
              <w:sz w:val="28"/>
              <w:szCs w:val="28"/>
              <w:rtl w:val="0"/>
            </w:rPr>
            <w:t xml:space="preserve">(二)</w:t>
          </w:r>
        </w:sdtContent>
      </w:sdt>
      <w:r w:rsidDel="00000000" w:rsidR="00000000" w:rsidRPr="00000000">
        <w:rPr>
          <w:b w:val="1"/>
          <w:color w:val="000000"/>
          <w:sz w:val="28"/>
          <w:szCs w:val="28"/>
          <w:rtl w:val="0"/>
        </w:rPr>
        <w:t xml:space="preserve">研</w:t>
      </w:r>
      <w:sdt>
        <w:sdtPr>
          <w:tag w:val="goog_rdk_94"/>
        </w:sdtPr>
        <w:sdtContent>
          <w:r w:rsidDel="00000000" w:rsidR="00000000" w:rsidRPr="00000000">
            <w:rPr>
              <w:rFonts w:ascii="Gungsuh" w:cs="Gungsuh" w:eastAsia="Gungsuh" w:hAnsi="Gungsuh"/>
              <w:b w:val="1"/>
              <w:color w:val="000000"/>
              <w:sz w:val="28"/>
              <w:szCs w:val="28"/>
              <w:rtl w:val="0"/>
            </w:rPr>
            <w:t xml:space="preserve">討會論文</w:t>
          </w:r>
        </w:sdtContent>
      </w:sdt>
    </w:p>
    <w:p w:rsidR="00000000" w:rsidDel="00000000" w:rsidP="00000000" w:rsidRDefault="00000000" w:rsidRPr="00000000" w14:paraId="00000055">
      <w:pPr>
        <w:ind w:left="708" w:hanging="708"/>
        <w:rPr>
          <w:rFonts w:ascii="Times New Roman" w:cs="Times New Roman" w:eastAsia="Times New Roman" w:hAnsi="Times New Roman"/>
          <w:color w:val="000000"/>
        </w:rPr>
      </w:pPr>
      <w:sdt>
        <w:sdtPr>
          <w:tag w:val="goog_rdk_95"/>
        </w:sdtPr>
        <w:sdtContent>
          <w:r w:rsidDel="00000000" w:rsidR="00000000" w:rsidRPr="00000000">
            <w:rPr>
              <w:rFonts w:ascii="Gungsuh" w:cs="Gungsuh" w:eastAsia="Gungsuh" w:hAnsi="Gungsuh"/>
              <w:rtl w:val="0"/>
            </w:rPr>
            <w:t xml:space="preserve">何彥如</w:t>
          </w:r>
        </w:sdtContent>
      </w:sdt>
      <w:sdt>
        <w:sdtPr>
          <w:tag w:val="goog_rdk_96"/>
        </w:sdtPr>
        <w:sdtContent>
          <w:r w:rsidDel="00000000" w:rsidR="00000000" w:rsidRPr="00000000">
            <w:rPr>
              <w:rFonts w:ascii="Gungsuh" w:cs="Gungsuh" w:eastAsia="Gungsuh" w:hAnsi="Gungsuh"/>
              <w:color w:val="000000"/>
              <w:rtl w:val="0"/>
            </w:rPr>
            <w:t xml:space="preserve">（2022, Nov 18）</w:t>
          </w:r>
        </w:sdtContent>
      </w:sdt>
      <w:sdt>
        <w:sdtPr>
          <w:tag w:val="goog_rdk_97"/>
        </w:sdtPr>
        <w:sdtContent>
          <w:r w:rsidDel="00000000" w:rsidR="00000000" w:rsidRPr="00000000">
            <w:rPr>
              <w:rFonts w:ascii="Gungsuh" w:cs="Gungsuh" w:eastAsia="Gungsuh" w:hAnsi="Gungsuh"/>
              <w:rtl w:val="0"/>
            </w:rPr>
            <w:t xml:space="preserve">。</w:t>
          </w:r>
        </w:sdtContent>
      </w:sdt>
      <w:sdt>
        <w:sdtPr>
          <w:tag w:val="goog_rdk_98"/>
        </w:sdtPr>
        <w:sdtContent>
          <w:r w:rsidDel="00000000" w:rsidR="00000000" w:rsidRPr="00000000">
            <w:rPr>
              <w:rFonts w:ascii="Gungsuh" w:cs="Gungsuh" w:eastAsia="Gungsuh" w:hAnsi="Gungsuh"/>
              <w:color w:val="000000"/>
              <w:rtl w:val="0"/>
            </w:rPr>
            <w:t xml:space="preserve">J. Bruner 語言學習理論對於外語教學和文化情境溝通教學之啟示。</w:t>
          </w:r>
        </w:sdtContent>
      </w:sdt>
      <w:sdt>
        <w:sdtPr>
          <w:tag w:val="goog_rdk_99"/>
        </w:sdtPr>
        <w:sdtContent>
          <w:r w:rsidDel="00000000" w:rsidR="00000000" w:rsidRPr="00000000">
            <w:rPr>
              <w:rFonts w:ascii="Gungsuh" w:cs="Gungsuh" w:eastAsia="Gungsuh" w:hAnsi="Gungsuh"/>
              <w:i w:val="0"/>
              <w:color w:val="000000"/>
              <w:highlight w:val="white"/>
              <w:rtl w:val="0"/>
            </w:rPr>
            <w:t xml:space="preserve">創新變革與公平正義</w:t>
          </w:r>
        </w:sdtContent>
      </w:sdt>
      <w:sdt>
        <w:sdtPr>
          <w:tag w:val="goog_rdk_100"/>
        </w:sdtPr>
        <w:sdtContent>
          <w:r w:rsidDel="00000000" w:rsidR="00000000" w:rsidRPr="00000000">
            <w:rPr>
              <w:rFonts w:ascii="Gungsuh" w:cs="Gungsuh" w:eastAsia="Gungsuh" w:hAnsi="Gungsuh"/>
              <w:color w:val="000000"/>
              <w:highlight w:val="white"/>
              <w:rtl w:val="0"/>
            </w:rPr>
            <w:t xml:space="preserve">：</w:t>
          </w:r>
        </w:sdtContent>
      </w:sdt>
      <w:sdt>
        <w:sdtPr>
          <w:tag w:val="goog_rdk_101"/>
        </w:sdtPr>
        <w:sdtContent>
          <w:r w:rsidDel="00000000" w:rsidR="00000000" w:rsidRPr="00000000">
            <w:rPr>
              <w:rFonts w:ascii="Gungsuh" w:cs="Gungsuh" w:eastAsia="Gungsuh" w:hAnsi="Gungsuh"/>
              <w:i w:val="0"/>
              <w:color w:val="000000"/>
              <w:highlight w:val="white"/>
              <w:rtl w:val="0"/>
            </w:rPr>
            <w:t xml:space="preserve">新常態下的教育省思與行動</w:t>
          </w:r>
        </w:sdtContent>
      </w:sdt>
      <w:sdt>
        <w:sdtPr>
          <w:tag w:val="goog_rdk_102"/>
        </w:sdtPr>
        <w:sdtContent>
          <w:r w:rsidDel="00000000" w:rsidR="00000000" w:rsidRPr="00000000">
            <w:rPr>
              <w:rFonts w:ascii="Gungsuh" w:cs="Gungsuh" w:eastAsia="Gungsuh" w:hAnsi="Gungsuh"/>
              <w:color w:val="000000"/>
              <w:highlight w:val="white"/>
              <w:rtl w:val="0"/>
            </w:rPr>
            <w:t xml:space="preserve">國際學術研討會，台北，</w:t>
          </w:r>
        </w:sdtContent>
      </w:sdt>
      <w:sdt>
        <w:sdtPr>
          <w:tag w:val="goog_rdk_103"/>
        </w:sdtPr>
        <w:sdtContent>
          <w:r w:rsidDel="00000000" w:rsidR="00000000" w:rsidRPr="00000000">
            <w:rPr>
              <w:rFonts w:ascii="Gungsuh" w:cs="Gungsuh" w:eastAsia="Gungsuh" w:hAnsi="Gungsuh"/>
              <w:highlight w:val="white"/>
              <w:rtl w:val="0"/>
            </w:rPr>
            <w:t xml:space="preserve">國立臺灣</w:t>
          </w:r>
        </w:sdtContent>
      </w:sdt>
      <w:sdt>
        <w:sdtPr>
          <w:tag w:val="goog_rdk_104"/>
        </w:sdtPr>
        <w:sdtContent>
          <w:r w:rsidDel="00000000" w:rsidR="00000000" w:rsidRPr="00000000">
            <w:rPr>
              <w:rFonts w:ascii="Gungsuh" w:cs="Gungsuh" w:eastAsia="Gungsuh" w:hAnsi="Gungsuh"/>
              <w:color w:val="000000"/>
              <w:highlight w:val="white"/>
              <w:rtl w:val="0"/>
            </w:rPr>
            <w:t xml:space="preserve">師範大學。</w:t>
          </w:r>
        </w:sdtContent>
      </w:sdt>
      <w:r w:rsidDel="00000000" w:rsidR="00000000" w:rsidRPr="00000000">
        <w:rPr>
          <w:rtl w:val="0"/>
        </w:rPr>
      </w:r>
    </w:p>
    <w:p w:rsidR="00000000" w:rsidDel="00000000" w:rsidP="00000000" w:rsidRDefault="00000000" w:rsidRPr="00000000" w14:paraId="00000056">
      <w:pPr>
        <w:ind w:left="708" w:hanging="708"/>
        <w:rPr>
          <w:rFonts w:ascii="Times New Roman" w:cs="Times New Roman" w:eastAsia="Times New Roman" w:hAnsi="Times New Roman"/>
        </w:rPr>
      </w:pPr>
      <w:sdt>
        <w:sdtPr>
          <w:tag w:val="goog_rdk_105"/>
        </w:sdtPr>
        <w:sdtContent>
          <w:r w:rsidDel="00000000" w:rsidR="00000000" w:rsidRPr="00000000">
            <w:rPr>
              <w:rFonts w:ascii="Gungsuh" w:cs="Gungsuh" w:eastAsia="Gungsuh" w:hAnsi="Gungsuh"/>
              <w:rtl w:val="0"/>
            </w:rPr>
            <w:t xml:space="preserve">Ho, Y. R. (2022, May 27)。醫學英文溝通批判實踐</w:t>
          </w:r>
        </w:sdtContent>
      </w:sdt>
      <w:r w:rsidDel="00000000" w:rsidR="00000000" w:rsidRPr="00000000">
        <w:rPr>
          <w:rtl w:val="0"/>
        </w:rPr>
        <w:t xml:space="preserve">教</w:t>
      </w:r>
      <w:sdt>
        <w:sdtPr>
          <w:tag w:val="goog_rdk_106"/>
        </w:sdtPr>
        <w:sdtContent>
          <w:r w:rsidDel="00000000" w:rsidR="00000000" w:rsidRPr="00000000">
            <w:rPr>
              <w:rFonts w:ascii="Gungsuh" w:cs="Gungsuh" w:eastAsia="Gungsuh" w:hAnsi="Gungsuh"/>
              <w:rtl w:val="0"/>
            </w:rPr>
            <w:t xml:space="preserve">學。創新時代的</w:t>
          </w:r>
        </w:sdtContent>
      </w:sdt>
      <w:r w:rsidDel="00000000" w:rsidR="00000000" w:rsidRPr="00000000">
        <w:rPr>
          <w:rtl w:val="0"/>
        </w:rPr>
        <w:t xml:space="preserve">教</w:t>
      </w:r>
      <w:sdt>
        <w:sdtPr>
          <w:tag w:val="goog_rdk_107"/>
        </w:sdtPr>
        <w:sdtContent>
          <w:r w:rsidDel="00000000" w:rsidR="00000000" w:rsidRPr="00000000">
            <w:rPr>
              <w:rFonts w:ascii="Gungsuh" w:cs="Gungsuh" w:eastAsia="Gungsuh" w:hAnsi="Gungsuh"/>
              <w:rtl w:val="0"/>
            </w:rPr>
            <w:t xml:space="preserve">育：2022創新</w:t>
          </w:r>
        </w:sdtContent>
      </w:sdt>
      <w:r w:rsidDel="00000000" w:rsidR="00000000" w:rsidRPr="00000000">
        <w:rPr>
          <w:rtl w:val="0"/>
        </w:rPr>
        <w:t xml:space="preserve">教</w:t>
      </w:r>
      <w:sdt>
        <w:sdtPr>
          <w:tag w:val="goog_rdk_108"/>
        </w:sdtPr>
        <w:sdtContent>
          <w:r w:rsidDel="00000000" w:rsidR="00000000" w:rsidRPr="00000000">
            <w:rPr>
              <w:rFonts w:ascii="Gungsuh" w:cs="Gungsuh" w:eastAsia="Gungsuh" w:hAnsi="Gungsuh"/>
              <w:rtl w:val="0"/>
            </w:rPr>
            <w:t xml:space="preserve">育與</w:t>
          </w:r>
        </w:sdtContent>
      </w:sdt>
      <w:r w:rsidDel="00000000" w:rsidR="00000000" w:rsidRPr="00000000">
        <w:rPr>
          <w:rtl w:val="0"/>
        </w:rPr>
        <w:t xml:space="preserve">教</w:t>
      </w:r>
      <w:sdt>
        <w:sdtPr>
          <w:tag w:val="goog_rdk_109"/>
        </w:sdtPr>
        <w:sdtContent>
          <w:r w:rsidDel="00000000" w:rsidR="00000000" w:rsidRPr="00000000">
            <w:rPr>
              <w:rFonts w:ascii="Gungsuh" w:cs="Gungsuh" w:eastAsia="Gungsuh" w:hAnsi="Gungsuh"/>
              <w:rtl w:val="0"/>
            </w:rPr>
            <w:t xml:space="preserve">學實踐</w:t>
          </w:r>
        </w:sdtContent>
      </w:sdt>
      <w:r w:rsidDel="00000000" w:rsidR="00000000" w:rsidRPr="00000000">
        <w:rPr>
          <w:rtl w:val="0"/>
        </w:rPr>
        <w:t xml:space="preserve">研</w:t>
      </w:r>
      <w:sdt>
        <w:sdtPr>
          <w:tag w:val="goog_rdk_110"/>
        </w:sdtPr>
        <w:sdtContent>
          <w:r w:rsidDel="00000000" w:rsidR="00000000" w:rsidRPr="00000000">
            <w:rPr>
              <w:rFonts w:ascii="Gungsuh" w:cs="Gungsuh" w:eastAsia="Gungsuh" w:hAnsi="Gungsuh"/>
              <w:rtl w:val="0"/>
            </w:rPr>
            <w:t xml:space="preserve">究論壇。台中，台灣。(疫情關係線上發表).</w:t>
          </w:r>
        </w:sdtContent>
      </w:sdt>
    </w:p>
    <w:p w:rsidR="00000000" w:rsidDel="00000000" w:rsidP="00000000" w:rsidRDefault="00000000" w:rsidRPr="00000000" w14:paraId="00000057">
      <w:pPr>
        <w:ind w:left="708" w:hanging="708"/>
        <w:rPr>
          <w:rFonts w:ascii="Times New Roman" w:cs="Times New Roman" w:eastAsia="Times New Roman" w:hAnsi="Times New Roman"/>
        </w:rPr>
      </w:pPr>
      <w:sdt>
        <w:sdtPr>
          <w:tag w:val="goog_rdk_111"/>
        </w:sdtPr>
        <w:sdtContent>
          <w:r w:rsidDel="00000000" w:rsidR="00000000" w:rsidRPr="00000000">
            <w:rPr>
              <w:rFonts w:ascii="Gungsuh" w:cs="Gungsuh" w:eastAsia="Gungsuh" w:hAnsi="Gungsuh"/>
              <w:rtl w:val="0"/>
            </w:rPr>
            <w:t xml:space="preserve">Ho, Y. R. (2022, Jun, 15). 「英文跨文化溝通課程」融入Design For Change (DFC)</w:t>
          </w:r>
        </w:sdtContent>
      </w:sdt>
      <w:r w:rsidDel="00000000" w:rsidR="00000000" w:rsidRPr="00000000">
        <w:rPr>
          <w:rtl w:val="0"/>
        </w:rPr>
        <w:t xml:space="preserve">教</w:t>
      </w:r>
      <w:sdt>
        <w:sdtPr>
          <w:tag w:val="goog_rdk_112"/>
        </w:sdtPr>
        <w:sdtContent>
          <w:r w:rsidDel="00000000" w:rsidR="00000000" w:rsidRPr="00000000">
            <w:rPr>
              <w:rFonts w:ascii="Gungsuh" w:cs="Gungsuh" w:eastAsia="Gungsuh" w:hAnsi="Gungsuh"/>
              <w:rtl w:val="0"/>
            </w:rPr>
            <w:t xml:space="preserve">學模式之實踐。輔仁大學外語學院2022 </w:t>
          </w:r>
        </w:sdtContent>
      </w:sdt>
      <w:r w:rsidDel="00000000" w:rsidR="00000000" w:rsidRPr="00000000">
        <w:rPr>
          <w:rtl w:val="0"/>
        </w:rPr>
        <w:t xml:space="preserve">教</w:t>
      </w:r>
      <w:sdt>
        <w:sdtPr>
          <w:tag w:val="goog_rdk_113"/>
        </w:sdtPr>
        <w:sdtContent>
          <w:r w:rsidDel="00000000" w:rsidR="00000000" w:rsidRPr="00000000">
            <w:rPr>
              <w:rFonts w:ascii="Gungsuh" w:cs="Gungsuh" w:eastAsia="Gungsuh" w:hAnsi="Gungsuh"/>
              <w:rtl w:val="0"/>
            </w:rPr>
            <w:t xml:space="preserve">學實踐</w:t>
          </w:r>
        </w:sdtContent>
      </w:sdt>
      <w:r w:rsidDel="00000000" w:rsidR="00000000" w:rsidRPr="00000000">
        <w:rPr>
          <w:rtl w:val="0"/>
        </w:rPr>
        <w:t xml:space="preserve">研</w:t>
      </w:r>
      <w:sdt>
        <w:sdtPr>
          <w:tag w:val="goog_rdk_114"/>
        </w:sdtPr>
        <w:sdtContent>
          <w:r w:rsidDel="00000000" w:rsidR="00000000" w:rsidRPr="00000000">
            <w:rPr>
              <w:rFonts w:ascii="Gungsuh" w:cs="Gungsuh" w:eastAsia="Gungsuh" w:hAnsi="Gungsuh"/>
              <w:rtl w:val="0"/>
            </w:rPr>
            <w:t xml:space="preserve">討會。(疫情關係線上發表).</w:t>
          </w:r>
        </w:sdtContent>
      </w:sdt>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709" w:hanging="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 </w:t>
      </w:r>
      <w:r w:rsidDel="00000000" w:rsidR="00000000" w:rsidRPr="00000000">
        <w:rPr>
          <w:rFonts w:ascii="Times New Roman" w:cs="Times New Roman" w:eastAsia="Times New Roman" w:hAnsi="Times New Roman"/>
          <w:color w:val="000000"/>
          <w:rtl w:val="0"/>
        </w:rPr>
        <w:t xml:space="preserve">Y. R.</w:t>
      </w:r>
      <w:r w:rsidDel="00000000" w:rsidR="00000000" w:rsidRPr="00000000">
        <w:rPr>
          <w:rFonts w:ascii="Times New Roman" w:cs="Times New Roman" w:eastAsia="Times New Roman" w:hAnsi="Times New Roman"/>
          <w:rtl w:val="0"/>
        </w:rPr>
        <w:t xml:space="preserve"> (2021, Apr). </w:t>
      </w:r>
      <w:r w:rsidDel="00000000" w:rsidR="00000000" w:rsidRPr="00000000">
        <w:rPr>
          <w:rFonts w:ascii="Times New Roman" w:cs="Times New Roman" w:eastAsia="Times New Roman" w:hAnsi="Times New Roman"/>
          <w:i w:val="1"/>
          <w:rtl w:val="0"/>
        </w:rPr>
        <w:t xml:space="preserve">Decolonizing narratives: Comparing Chinese indigenous conflict narratives between history textbooks and indigenous culture textbooks in Taiwan.</w:t>
      </w:r>
      <w:sdt>
        <w:sdtPr>
          <w:tag w:val="goog_rdk_115"/>
        </w:sdtPr>
        <w:sdtContent>
          <w:r w:rsidDel="00000000" w:rsidR="00000000" w:rsidRPr="00000000">
            <w:rPr>
              <w:rFonts w:ascii="Gungsuh" w:cs="Gungsuh" w:eastAsia="Gungsuh" w:hAnsi="Gungsuh"/>
              <w:rtl w:val="0"/>
            </w:rPr>
            <w:t xml:space="preserve"> 2021 American Education Research Association (AERA) Annual Meeting . (疫情關係線上發表).</w:t>
          </w:r>
        </w:sdtContent>
      </w:sdt>
    </w:p>
    <w:p w:rsidR="00000000" w:rsidDel="00000000" w:rsidP="00000000" w:rsidRDefault="00000000" w:rsidRPr="00000000" w14:paraId="00000059">
      <w:pPr>
        <w:pBdr>
          <w:top w:space="0" w:sz="0" w:val="nil"/>
          <w:left w:space="0" w:sz="0" w:val="nil"/>
          <w:bottom w:space="0" w:sz="0" w:val="nil"/>
          <w:right w:space="0" w:sz="0" w:val="nil"/>
          <w:between w:space="0" w:sz="0" w:val="nil"/>
        </w:pBdr>
        <w:ind w:left="709" w:hanging="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 </w:t>
      </w:r>
      <w:r w:rsidDel="00000000" w:rsidR="00000000" w:rsidRPr="00000000">
        <w:rPr>
          <w:rFonts w:ascii="Times New Roman" w:cs="Times New Roman" w:eastAsia="Times New Roman" w:hAnsi="Times New Roman"/>
          <w:color w:val="000000"/>
          <w:rtl w:val="0"/>
        </w:rPr>
        <w:t xml:space="preserve">Y. R.</w:t>
      </w:r>
      <w:r w:rsidDel="00000000" w:rsidR="00000000" w:rsidRPr="00000000">
        <w:rPr>
          <w:rFonts w:ascii="Times New Roman" w:cs="Times New Roman" w:eastAsia="Times New Roman" w:hAnsi="Times New Roman"/>
          <w:rtl w:val="0"/>
        </w:rPr>
        <w:t xml:space="preserve"> (2020, Apr). </w:t>
      </w:r>
      <w:r w:rsidDel="00000000" w:rsidR="00000000" w:rsidRPr="00000000">
        <w:rPr>
          <w:rFonts w:ascii="Times New Roman" w:cs="Times New Roman" w:eastAsia="Times New Roman" w:hAnsi="Times New Roman"/>
          <w:i w:val="1"/>
          <w:rtl w:val="0"/>
        </w:rPr>
        <w:t xml:space="preserve">Discourse analysis of Taiwanese indigenous organizations and government legislators negotiating indigenous students’ affirmative action policy.</w:t>
      </w:r>
      <w:sdt>
        <w:sdtPr>
          <w:tag w:val="goog_rdk_116"/>
        </w:sdtPr>
        <w:sdtContent>
          <w:r w:rsidDel="00000000" w:rsidR="00000000" w:rsidRPr="00000000">
            <w:rPr>
              <w:rFonts w:ascii="Gungsuh" w:cs="Gungsuh" w:eastAsia="Gungsuh" w:hAnsi="Gungsuh"/>
              <w:rtl w:val="0"/>
            </w:rPr>
            <w:t xml:space="preserve"> 2020 American Education Research Association (AERA) Conference, San Francisco, California, USA. (疫情關係線上發表).</w:t>
          </w:r>
        </w:sdtContent>
      </w:sdt>
    </w:p>
    <w:p w:rsidR="00000000" w:rsidDel="00000000" w:rsidP="00000000" w:rsidRDefault="00000000" w:rsidRPr="00000000" w14:paraId="0000005A">
      <w:pPr>
        <w:pBdr>
          <w:top w:space="0" w:sz="0" w:val="nil"/>
          <w:left w:space="0" w:sz="0" w:val="nil"/>
          <w:bottom w:space="0" w:sz="0" w:val="nil"/>
          <w:right w:space="0" w:sz="0" w:val="nil"/>
          <w:between w:space="0" w:sz="0" w:val="nil"/>
        </w:pBdr>
        <w:ind w:left="709" w:hanging="709"/>
        <w:rPr>
          <w:rFonts w:ascii="Times New Roman" w:cs="Times New Roman" w:eastAsia="Times New Roman" w:hAnsi="Times New Roman"/>
        </w:rPr>
      </w:pPr>
      <w:sdt>
        <w:sdtPr>
          <w:tag w:val="goog_rdk_117"/>
        </w:sdtPr>
        <w:sdtContent>
          <w:r w:rsidDel="00000000" w:rsidR="00000000" w:rsidRPr="00000000">
            <w:rPr>
              <w:rFonts w:ascii="Gungsuh" w:cs="Gungsuh" w:eastAsia="Gungsuh" w:hAnsi="Gungsuh"/>
              <w:rtl w:val="0"/>
            </w:rPr>
            <w:t xml:space="preserve">何</w:t>
          </w:r>
        </w:sdtContent>
      </w:sdt>
      <w:r w:rsidDel="00000000" w:rsidR="00000000" w:rsidRPr="00000000">
        <w:rPr>
          <w:rtl w:val="0"/>
        </w:rPr>
        <w:t xml:space="preserve">彥</w:t>
      </w:r>
      <w:sdt>
        <w:sdtPr>
          <w:tag w:val="goog_rdk_118"/>
        </w:sdtPr>
        <w:sdtContent>
          <w:r w:rsidDel="00000000" w:rsidR="00000000" w:rsidRPr="00000000">
            <w:rPr>
              <w:rFonts w:ascii="Gungsuh" w:cs="Gungsuh" w:eastAsia="Gungsuh" w:hAnsi="Gungsuh"/>
              <w:rtl w:val="0"/>
            </w:rPr>
            <w:t xml:space="preserve">如 (2019, May). 台灣高中英語</w:t>
          </w:r>
        </w:sdtContent>
      </w:sdt>
      <w:r w:rsidDel="00000000" w:rsidR="00000000" w:rsidRPr="00000000">
        <w:rPr>
          <w:rtl w:val="0"/>
        </w:rPr>
        <w:t xml:space="preserve">教</w:t>
      </w:r>
      <w:sdt>
        <w:sdtPr>
          <w:tag w:val="goog_rdk_119"/>
        </w:sdtPr>
        <w:sdtContent>
          <w:r w:rsidDel="00000000" w:rsidR="00000000" w:rsidRPr="00000000">
            <w:rPr>
              <w:rFonts w:ascii="Gungsuh" w:cs="Gungsuh" w:eastAsia="Gungsuh" w:hAnsi="Gungsuh"/>
              <w:rtl w:val="0"/>
            </w:rPr>
            <w:t xml:space="preserve">師批判</w:t>
          </w:r>
        </w:sdtContent>
      </w:sdt>
      <w:r w:rsidDel="00000000" w:rsidR="00000000" w:rsidRPr="00000000">
        <w:rPr>
          <w:rtl w:val="0"/>
        </w:rPr>
        <w:t xml:space="preserve">教</w:t>
      </w:r>
      <w:sdt>
        <w:sdtPr>
          <w:tag w:val="goog_rdk_120"/>
        </w:sdtPr>
        <w:sdtContent>
          <w:r w:rsidDel="00000000" w:rsidR="00000000" w:rsidRPr="00000000">
            <w:rPr>
              <w:rFonts w:ascii="Gungsuh" w:cs="Gungsuh" w:eastAsia="Gungsuh" w:hAnsi="Gungsuh"/>
              <w:rtl w:val="0"/>
            </w:rPr>
            <w:t xml:space="preserve">學實踐的萌芽：保羅</w:t>
          </w:r>
        </w:sdtContent>
      </w:sdt>
      <w:r w:rsidDel="00000000" w:rsidR="00000000" w:rsidRPr="00000000">
        <w:rPr>
          <w:rtl w:val="0"/>
        </w:rPr>
        <w:t xml:space="preserve">・</w:t>
      </w:r>
      <w:sdt>
        <w:sdtPr>
          <w:tag w:val="goog_rdk_121"/>
        </w:sdtPr>
        <w:sdtContent>
          <w:r w:rsidDel="00000000" w:rsidR="00000000" w:rsidRPr="00000000">
            <w:rPr>
              <w:rFonts w:ascii="Gungsuh" w:cs="Gungsuh" w:eastAsia="Gungsuh" w:hAnsi="Gungsuh"/>
              <w:rtl w:val="0"/>
            </w:rPr>
            <w:t xml:space="preserve">弗萊 雷批判</w:t>
          </w:r>
        </w:sdtContent>
      </w:sdt>
      <w:r w:rsidDel="00000000" w:rsidR="00000000" w:rsidRPr="00000000">
        <w:rPr>
          <w:rtl w:val="0"/>
        </w:rPr>
        <w:t xml:space="preserve">教</w:t>
      </w:r>
      <w:sdt>
        <w:sdtPr>
          <w:tag w:val="goog_rdk_122"/>
        </w:sdtPr>
        <w:sdtContent>
          <w:r w:rsidDel="00000000" w:rsidR="00000000" w:rsidRPr="00000000">
            <w:rPr>
              <w:rFonts w:ascii="Gungsuh" w:cs="Gungsuh" w:eastAsia="Gungsuh" w:hAnsi="Gungsuh"/>
              <w:rtl w:val="0"/>
            </w:rPr>
            <w:t xml:space="preserve">育觀點的檢視. 2019年</w:t>
          </w:r>
        </w:sdtContent>
      </w:sdt>
      <w:r w:rsidDel="00000000" w:rsidR="00000000" w:rsidRPr="00000000">
        <w:rPr>
          <w:rtl w:val="0"/>
        </w:rPr>
        <w:t xml:space="preserve">清</w:t>
      </w:r>
      <w:sdt>
        <w:sdtPr>
          <w:tag w:val="goog_rdk_123"/>
        </w:sdtPr>
        <w:sdtContent>
          <w:r w:rsidDel="00000000" w:rsidR="00000000" w:rsidRPr="00000000">
            <w:rPr>
              <w:rFonts w:ascii="Gungsuh" w:cs="Gungsuh" w:eastAsia="Gungsuh" w:hAnsi="Gungsuh"/>
              <w:rtl w:val="0"/>
            </w:rPr>
            <w:t xml:space="preserve">華</w:t>
          </w:r>
        </w:sdtContent>
      </w:sdt>
      <w:r w:rsidDel="00000000" w:rsidR="00000000" w:rsidRPr="00000000">
        <w:rPr>
          <w:rtl w:val="0"/>
        </w:rPr>
        <w:t xml:space="preserve">教</w:t>
      </w:r>
      <w:sdt>
        <w:sdtPr>
          <w:tag w:val="goog_rdk_124"/>
        </w:sdtPr>
        <w:sdtContent>
          <w:r w:rsidDel="00000000" w:rsidR="00000000" w:rsidRPr="00000000">
            <w:rPr>
              <w:rFonts w:ascii="Gungsuh" w:cs="Gungsuh" w:eastAsia="Gungsuh" w:hAnsi="Gungsuh"/>
              <w:rtl w:val="0"/>
            </w:rPr>
            <w:t xml:space="preserve">育學國際論壇, </w:t>
          </w:r>
        </w:sdtContent>
      </w:sdt>
      <w:r w:rsidDel="00000000" w:rsidR="00000000" w:rsidRPr="00000000">
        <w:rPr>
          <w:rtl w:val="0"/>
        </w:rPr>
        <w:t xml:space="preserve">清</w:t>
      </w:r>
      <w:sdt>
        <w:sdtPr>
          <w:tag w:val="goog_rdk_125"/>
        </w:sdtPr>
        <w:sdtContent>
          <w:r w:rsidDel="00000000" w:rsidR="00000000" w:rsidRPr="00000000">
            <w:rPr>
              <w:rFonts w:ascii="Gungsuh" w:cs="Gungsuh" w:eastAsia="Gungsuh" w:hAnsi="Gungsuh"/>
              <w:rtl w:val="0"/>
            </w:rPr>
            <w:t xml:space="preserve">華大學，臺灣.  </w:t>
          </w:r>
        </w:sdtContent>
      </w:sdt>
    </w:p>
    <w:p w:rsidR="00000000" w:rsidDel="00000000" w:rsidP="00000000" w:rsidRDefault="00000000" w:rsidRPr="00000000" w14:paraId="0000005B">
      <w:pPr>
        <w:pBdr>
          <w:top w:space="0" w:sz="0" w:val="nil"/>
          <w:left w:space="0" w:sz="0" w:val="nil"/>
          <w:bottom w:space="0" w:sz="0" w:val="nil"/>
          <w:right w:space="0" w:sz="0" w:val="nil"/>
          <w:between w:space="0" w:sz="0" w:val="nil"/>
        </w:pBdr>
        <w:ind w:left="709" w:hanging="70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Ho, Y. R. (2019, Apr). </w:t>
      </w:r>
      <w:r w:rsidDel="00000000" w:rsidR="00000000" w:rsidRPr="00000000">
        <w:rPr>
          <w:rFonts w:ascii="Times New Roman" w:cs="Times New Roman" w:eastAsia="Times New Roman" w:hAnsi="Times New Roman"/>
          <w:i w:val="1"/>
          <w:rtl w:val="0"/>
        </w:rPr>
        <w:t xml:space="preserve">Post-truth discourse marginalizing indigenous Pacific Islander students in Taiwan’s higher education.</w:t>
      </w:r>
      <w:r w:rsidDel="00000000" w:rsidR="00000000" w:rsidRPr="00000000">
        <w:rPr>
          <w:rFonts w:ascii="Times New Roman" w:cs="Times New Roman" w:eastAsia="Times New Roman" w:hAnsi="Times New Roman"/>
          <w:rtl w:val="0"/>
        </w:rPr>
        <w:t xml:space="preserve"> 2019 American Education Research Association (AERA) Conference, Toronto, Canada.</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5C">
      <w:pPr>
        <w:ind w:left="709" w:hanging="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 Y. R. (2018). </w:t>
      </w:r>
      <w:r w:rsidDel="00000000" w:rsidR="00000000" w:rsidRPr="00000000">
        <w:rPr>
          <w:rFonts w:ascii="Times New Roman" w:cs="Times New Roman" w:eastAsia="Times New Roman" w:hAnsi="Times New Roman"/>
          <w:i w:val="1"/>
          <w:rtl w:val="0"/>
        </w:rPr>
        <w:t xml:space="preserve">Taiwan as the South? Postcolonial analysis of textbook depictions of indigenous Taiwanese in the Japanese colonial era</w:t>
      </w:r>
      <w:r w:rsidDel="00000000" w:rsidR="00000000" w:rsidRPr="00000000">
        <w:rPr>
          <w:rFonts w:ascii="Times New Roman" w:cs="Times New Roman" w:eastAsia="Times New Roman" w:hAnsi="Times New Roman"/>
          <w:rtl w:val="0"/>
        </w:rPr>
        <w:t xml:space="preserve">. Paper presented orally at Comparative and International Education Society’s (CIES) 62th Annual Conference on March, 2018. </w:t>
      </w:r>
    </w:p>
    <w:p w:rsidR="00000000" w:rsidDel="00000000" w:rsidP="00000000" w:rsidRDefault="00000000" w:rsidRPr="00000000" w14:paraId="0000005D">
      <w:pPr>
        <w:ind w:left="709" w:hanging="709"/>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Ho, Y. R. (2017). </w:t>
      </w:r>
      <w:r w:rsidDel="00000000" w:rsidR="00000000" w:rsidRPr="00000000">
        <w:rPr>
          <w:rFonts w:ascii="Times New Roman" w:cs="Times New Roman" w:eastAsia="Times New Roman" w:hAnsi="Times New Roman"/>
          <w:i w:val="1"/>
          <w:highlight w:val="white"/>
          <w:rtl w:val="0"/>
        </w:rPr>
        <w:t xml:space="preserve">Inequity in portrayal of indigenous Taiwanese culture and knowledge in elementary social studies textbooks in Taiwan</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rtl w:val="0"/>
        </w:rPr>
        <w:t xml:space="preserve"> Paper has been presented at Comparative and International Education Society’s (CIES) 61th Annual Meeting, panel presentation in Atlanta, Georgia, U.S.A.</w:t>
      </w:r>
    </w:p>
    <w:p w:rsidR="00000000" w:rsidDel="00000000" w:rsidP="00000000" w:rsidRDefault="00000000" w:rsidRPr="00000000" w14:paraId="0000005E">
      <w:pPr>
        <w:ind w:left="709" w:hanging="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 Y. R. (2016). </w:t>
      </w:r>
      <w:r w:rsidDel="00000000" w:rsidR="00000000" w:rsidRPr="00000000">
        <w:rPr>
          <w:rFonts w:ascii="Times New Roman" w:cs="Times New Roman" w:eastAsia="Times New Roman" w:hAnsi="Times New Roman"/>
          <w:i w:val="1"/>
          <w:rtl w:val="0"/>
        </w:rPr>
        <w:t xml:space="preserve">Diverse voices interacting with ESL requirements: An instructor’s and international students’ perspectives on English academic writing</w:t>
      </w:r>
      <w:r w:rsidDel="00000000" w:rsidR="00000000" w:rsidRPr="00000000">
        <w:rPr>
          <w:rFonts w:ascii="Times New Roman" w:cs="Times New Roman" w:eastAsia="Times New Roman" w:hAnsi="Times New Roman"/>
          <w:rtl w:val="0"/>
        </w:rPr>
        <w:t xml:space="preserve">. Paper has been presented at Comparative and International Education Society’s (CIES) 60th Annual Conference, panel presentation in Vancouver, Canada. </w:t>
      </w:r>
    </w:p>
    <w:p w:rsidR="00000000" w:rsidDel="00000000" w:rsidP="00000000" w:rsidRDefault="00000000" w:rsidRPr="00000000" w14:paraId="0000005F">
      <w:pPr>
        <w:ind w:left="709" w:hanging="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 Y. R. (2016). </w:t>
      </w:r>
      <w:r w:rsidDel="00000000" w:rsidR="00000000" w:rsidRPr="00000000">
        <w:rPr>
          <w:rFonts w:ascii="Times New Roman" w:cs="Times New Roman" w:eastAsia="Times New Roman" w:hAnsi="Times New Roman"/>
          <w:i w:val="1"/>
          <w:rtl w:val="0"/>
        </w:rPr>
        <w:t xml:space="preserve">Effects of internationalization and university ranking-elevation strategies on funding and policy implementation in Taiwanese higher education</w:t>
      </w:r>
      <w:r w:rsidDel="00000000" w:rsidR="00000000" w:rsidRPr="00000000">
        <w:rPr>
          <w:rFonts w:ascii="Times New Roman" w:cs="Times New Roman" w:eastAsia="Times New Roman" w:hAnsi="Times New Roman"/>
          <w:rtl w:val="0"/>
        </w:rPr>
        <w:t xml:space="preserve">. Poster paper has been presented at the 3rd Annual Research &amp; Inquiry Conference, UCLA, U.S.A.</w:t>
      </w:r>
    </w:p>
    <w:p w:rsidR="00000000" w:rsidDel="00000000" w:rsidP="00000000" w:rsidRDefault="00000000" w:rsidRPr="00000000" w14:paraId="00000060">
      <w:pPr>
        <w:ind w:left="709" w:hanging="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Tanio, N., Jiang, J., </w:t>
      </w:r>
      <w:r w:rsidDel="00000000" w:rsidR="00000000" w:rsidRPr="00000000">
        <w:rPr>
          <w:rFonts w:ascii="Times New Roman" w:cs="Times New Roman" w:eastAsia="Times New Roman" w:hAnsi="Times New Roman"/>
          <w:b w:val="1"/>
          <w:rtl w:val="0"/>
        </w:rPr>
        <w:t xml:space="preserve">Ho, Y. R.</w:t>
      </w:r>
      <w:r w:rsidDel="00000000" w:rsidR="00000000" w:rsidRPr="00000000">
        <w:rPr>
          <w:rFonts w:ascii="Times New Roman" w:cs="Times New Roman" w:eastAsia="Times New Roman" w:hAnsi="Times New Roman"/>
          <w:rtl w:val="0"/>
        </w:rPr>
        <w:t xml:space="preserve">, &amp; Wiksten, S. (2015).</w:t>
      </w:r>
      <w:r w:rsidDel="00000000" w:rsidR="00000000" w:rsidRPr="00000000">
        <w:rPr>
          <w:rFonts w:ascii="Times New Roman" w:cs="Times New Roman" w:eastAsia="Times New Roman" w:hAnsi="Times New Roman"/>
          <w:i w:val="1"/>
          <w:rtl w:val="0"/>
        </w:rPr>
        <w:t xml:space="preserve"> Thinking outside the box: Towards a critical pedagogy of math learning.</w:t>
      </w:r>
      <w:r w:rsidDel="00000000" w:rsidR="00000000" w:rsidRPr="00000000">
        <w:rPr>
          <w:rFonts w:ascii="Times New Roman" w:cs="Times New Roman" w:eastAsia="Times New Roman" w:hAnsi="Times New Roman"/>
          <w:rtl w:val="0"/>
        </w:rPr>
        <w:t xml:space="preserve"> Video paper has been presented at the 2nd Annual Research &amp; Inquiry Conference, UCLA, U.S.A.</w:t>
      </w:r>
    </w:p>
    <w:p w:rsidR="00000000" w:rsidDel="00000000" w:rsidP="00000000" w:rsidRDefault="00000000" w:rsidRPr="00000000" w14:paraId="00000061">
      <w:pPr>
        <w:ind w:left="709" w:hanging="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2">
      <w:pPr>
        <w:rPr>
          <w:rFonts w:ascii="Times New Roman" w:cs="Times New Roman" w:eastAsia="Times New Roman" w:hAnsi="Times New Roman"/>
          <w:b w:val="1"/>
          <w:sz w:val="28"/>
          <w:szCs w:val="28"/>
        </w:rPr>
      </w:pPr>
      <w:sdt>
        <w:sdtPr>
          <w:tag w:val="goog_rdk_126"/>
        </w:sdtPr>
        <w:sdtContent>
          <w:r w:rsidDel="00000000" w:rsidR="00000000" w:rsidRPr="00000000">
            <w:rPr>
              <w:rFonts w:ascii="Gungsuh" w:cs="Gungsuh" w:eastAsia="Gungsuh" w:hAnsi="Gungsuh"/>
              <w:b w:val="1"/>
              <w:sz w:val="28"/>
              <w:szCs w:val="28"/>
              <w:rtl w:val="0"/>
            </w:rPr>
            <w:t xml:space="preserve">(三) </w:t>
          </w:r>
        </w:sdtContent>
      </w:sdt>
      <w:r w:rsidDel="00000000" w:rsidR="00000000" w:rsidRPr="00000000">
        <w:rPr>
          <w:b w:val="1"/>
          <w:sz w:val="28"/>
          <w:szCs w:val="28"/>
          <w:rtl w:val="0"/>
        </w:rPr>
        <w:t xml:space="preserve">研</w:t>
      </w:r>
      <w:sdt>
        <w:sdtPr>
          <w:tag w:val="goog_rdk_127"/>
        </w:sdtPr>
        <w:sdtContent>
          <w:r w:rsidDel="00000000" w:rsidR="00000000" w:rsidRPr="00000000">
            <w:rPr>
              <w:rFonts w:ascii="Gungsuh" w:cs="Gungsuh" w:eastAsia="Gungsuh" w:hAnsi="Gungsuh"/>
              <w:b w:val="1"/>
              <w:sz w:val="28"/>
              <w:szCs w:val="28"/>
              <w:rtl w:val="0"/>
            </w:rPr>
            <w:t xml:space="preserve">究計畫</w:t>
          </w:r>
        </w:sdtContent>
      </w:sdt>
    </w:p>
    <w:p w:rsidR="00000000" w:rsidDel="00000000" w:rsidP="00000000" w:rsidRDefault="00000000" w:rsidRPr="00000000" w14:paraId="00000063">
      <w:pPr>
        <w:ind w:left="0" w:firstLine="0"/>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64">
      <w:pPr>
        <w:ind w:left="1133" w:hanging="1133"/>
        <w:rPr>
          <w:rFonts w:ascii="Times New Roman" w:cs="Times New Roman" w:eastAsia="Times New Roman" w:hAnsi="Times New Roman"/>
          <w:b w:val="1"/>
          <w:color w:val="333333"/>
          <w:highlight w:val="white"/>
        </w:rPr>
      </w:pPr>
      <w:r w:rsidDel="00000000" w:rsidR="00000000" w:rsidRPr="00000000">
        <w:rPr>
          <w:rFonts w:ascii="Times New Roman" w:cs="Times New Roman" w:eastAsia="Times New Roman" w:hAnsi="Times New Roman"/>
          <w:b w:val="1"/>
          <w:color w:val="333333"/>
          <w:highlight w:val="white"/>
          <w:rtl w:val="0"/>
        </w:rPr>
        <w:t xml:space="preserve">2021-2022 </w:t>
      </w:r>
      <w:r w:rsidDel="00000000" w:rsidR="00000000" w:rsidRPr="00000000">
        <w:rPr>
          <w:rtl w:val="0"/>
        </w:rPr>
        <w:t xml:space="preserve">教</w:t>
      </w:r>
      <w:sdt>
        <w:sdtPr>
          <w:tag w:val="goog_rdk_128"/>
        </w:sdtPr>
        <w:sdtContent>
          <w:r w:rsidDel="00000000" w:rsidR="00000000" w:rsidRPr="00000000">
            <w:rPr>
              <w:rFonts w:ascii="Gungsuh" w:cs="Gungsuh" w:eastAsia="Gungsuh" w:hAnsi="Gungsuh"/>
              <w:rtl w:val="0"/>
            </w:rPr>
            <w:t xml:space="preserve">育部 </w:t>
          </w:r>
        </w:sdtContent>
      </w:sdt>
      <w:r w:rsidDel="00000000" w:rsidR="00000000" w:rsidRPr="00000000">
        <w:rPr>
          <w:rtl w:val="0"/>
        </w:rPr>
        <w:t xml:space="preserve">教</w:t>
      </w:r>
      <w:sdt>
        <w:sdtPr>
          <w:tag w:val="goog_rdk_129"/>
        </w:sdtPr>
        <w:sdtContent>
          <w:r w:rsidDel="00000000" w:rsidR="00000000" w:rsidRPr="00000000">
            <w:rPr>
              <w:rFonts w:ascii="Gungsuh" w:cs="Gungsuh" w:eastAsia="Gungsuh" w:hAnsi="Gungsuh"/>
              <w:rtl w:val="0"/>
            </w:rPr>
            <w:t xml:space="preserve">學實踐計畫</w:t>
          </w:r>
        </w:sdtContent>
      </w:sdt>
      <w:sdt>
        <w:sdtPr>
          <w:tag w:val="goog_rdk_130"/>
        </w:sdtPr>
        <w:sdtContent>
          <w:r w:rsidDel="00000000" w:rsidR="00000000" w:rsidRPr="00000000">
            <w:rPr>
              <w:rFonts w:ascii="Gungsuh" w:cs="Gungsuh" w:eastAsia="Gungsuh" w:hAnsi="Gungsuh"/>
              <w:color w:val="333333"/>
              <w:highlight w:val="white"/>
              <w:rtl w:val="0"/>
            </w:rPr>
            <w:t xml:space="preserve">：以Design For Change (DFC)</w:t>
          </w:r>
        </w:sdtContent>
      </w:sdt>
      <w:r w:rsidDel="00000000" w:rsidR="00000000" w:rsidRPr="00000000">
        <w:rPr>
          <w:color w:val="333333"/>
          <w:highlight w:val="white"/>
          <w:rtl w:val="0"/>
        </w:rPr>
        <w:t xml:space="preserve">教</w:t>
      </w:r>
      <w:sdt>
        <w:sdtPr>
          <w:tag w:val="goog_rdk_131"/>
        </w:sdtPr>
        <w:sdtContent>
          <w:r w:rsidDel="00000000" w:rsidR="00000000" w:rsidRPr="00000000">
            <w:rPr>
              <w:rFonts w:ascii="Gungsuh" w:cs="Gungsuh" w:eastAsia="Gungsuh" w:hAnsi="Gungsuh"/>
              <w:color w:val="333333"/>
              <w:highlight w:val="white"/>
              <w:rtl w:val="0"/>
            </w:rPr>
            <w:t xml:space="preserve">學模式融入英文跨文化溝通課程之實踐計畫　</w:t>
          </w:r>
        </w:sdtContent>
      </w:sdt>
      <w:r w:rsidDel="00000000" w:rsidR="00000000" w:rsidRPr="00000000">
        <w:rPr>
          <w:rFonts w:ascii="Times New Roman" w:cs="Times New Roman" w:eastAsia="Times New Roman" w:hAnsi="Times New Roman"/>
          <w:b w:val="1"/>
          <w:color w:val="333333"/>
          <w:highlight w:val="white"/>
          <w:rtl w:val="0"/>
        </w:rPr>
        <w:t xml:space="preserve">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240" w:lineRule="auto"/>
        <w:rPr>
          <w:rFonts w:ascii="Times New Roman" w:cs="Times New Roman" w:eastAsia="Times New Roman" w:hAnsi="Times New Roman"/>
          <w:sz w:val="30"/>
          <w:szCs w:val="30"/>
        </w:rPr>
      </w:pPr>
      <w:sdt>
        <w:sdtPr>
          <w:tag w:val="goog_rdk_132"/>
        </w:sdtPr>
        <w:sdtContent>
          <w:r w:rsidDel="00000000" w:rsidR="00000000" w:rsidRPr="00000000">
            <w:rPr>
              <w:rFonts w:ascii="Gungsuh" w:cs="Gungsuh" w:eastAsia="Gungsuh" w:hAnsi="Gungsuh"/>
              <w:b w:val="1"/>
              <w:sz w:val="28"/>
              <w:szCs w:val="28"/>
              <w:rtl w:val="0"/>
            </w:rPr>
            <w:t xml:space="preserve">六、服務</w:t>
          </w:r>
        </w:sdtContent>
      </w:sdt>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fob9te" w:id="1"/>
      <w:bookmarkEnd w:id="1"/>
      <w:sdt>
        <w:sdtPr>
          <w:tag w:val="goog_rdk_133"/>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校內服務：</w:t>
          </w:r>
        </w:sdtContent>
      </w:sdt>
    </w:p>
    <w:tbl>
      <w:tblPr>
        <w:tblStyle w:val="Table6"/>
        <w:tblW w:w="964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2310"/>
        <w:gridCol w:w="3225"/>
        <w:gridCol w:w="2940"/>
        <w:tblGridChange w:id="0">
          <w:tblGrid>
            <w:gridCol w:w="1170"/>
            <w:gridCol w:w="2310"/>
            <w:gridCol w:w="3225"/>
            <w:gridCol w:w="2940"/>
          </w:tblGrid>
        </w:tblGridChange>
      </w:tblGrid>
      <w:tr>
        <w:trPr>
          <w:cantSplit w:val="0"/>
          <w:trHeight w:val="500" w:hRule="atLeast"/>
          <w:tblHeader w:val="0"/>
        </w:trPr>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67">
            <w:pPr>
              <w:rPr>
                <w:rFonts w:ascii="Times New Roman" w:cs="Times New Roman" w:eastAsia="Times New Roman" w:hAnsi="Times New Roman"/>
                <w:b w:val="1"/>
              </w:rPr>
            </w:pPr>
            <w:sdt>
              <w:sdtPr>
                <w:tag w:val="goog_rdk_134"/>
              </w:sdtPr>
              <w:sdtContent>
                <w:r w:rsidDel="00000000" w:rsidR="00000000" w:rsidRPr="00000000">
                  <w:rPr>
                    <w:rFonts w:ascii="Gungsuh" w:cs="Gungsuh" w:eastAsia="Gungsuh" w:hAnsi="Gungsuh"/>
                    <w:b w:val="1"/>
                    <w:rtl w:val="0"/>
                  </w:rPr>
                  <w:t xml:space="preserve">年度</w:t>
                </w:r>
              </w:sdtContent>
            </w:sdt>
          </w:p>
        </w:tc>
        <w:tc>
          <w:tcPr>
            <w:tcBorders>
              <w:top w:color="111111" w:space="0" w:sz="8" w:val="single"/>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rPr>
                <w:rFonts w:ascii="Times New Roman" w:cs="Times New Roman" w:eastAsia="Times New Roman" w:hAnsi="Times New Roman"/>
                <w:b w:val="1"/>
              </w:rPr>
            </w:pPr>
            <w:sdt>
              <w:sdtPr>
                <w:tag w:val="goog_rdk_135"/>
              </w:sdtPr>
              <w:sdtContent>
                <w:r w:rsidDel="00000000" w:rsidR="00000000" w:rsidRPr="00000000">
                  <w:rPr>
                    <w:rFonts w:ascii="Gungsuh" w:cs="Gungsuh" w:eastAsia="Gungsuh" w:hAnsi="Gungsuh"/>
                    <w:b w:val="1"/>
                    <w:rtl w:val="0"/>
                  </w:rPr>
                  <w:t xml:space="preserve">服務類別</w:t>
                </w:r>
              </w:sdtContent>
            </w:sdt>
          </w:p>
        </w:tc>
        <w:tc>
          <w:tcPr>
            <w:tcBorders>
              <w:top w:color="111111" w:space="0" w:sz="8" w:val="single"/>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rPr>
                <w:rFonts w:ascii="Times New Roman" w:cs="Times New Roman" w:eastAsia="Times New Roman" w:hAnsi="Times New Roman"/>
                <w:b w:val="1"/>
              </w:rPr>
            </w:pPr>
            <w:sdt>
              <w:sdtPr>
                <w:tag w:val="goog_rdk_136"/>
              </w:sdtPr>
              <w:sdtContent>
                <w:r w:rsidDel="00000000" w:rsidR="00000000" w:rsidRPr="00000000">
                  <w:rPr>
                    <w:rFonts w:ascii="Gungsuh" w:cs="Gungsuh" w:eastAsia="Gungsuh" w:hAnsi="Gungsuh"/>
                    <w:b w:val="1"/>
                    <w:rtl w:val="0"/>
                  </w:rPr>
                  <w:t xml:space="preserve">服務單位</w:t>
                </w:r>
              </w:sdtContent>
            </w:sdt>
          </w:p>
        </w:tc>
        <w:tc>
          <w:tcPr>
            <w:tcBorders>
              <w:top w:color="111111" w:space="0" w:sz="8" w:val="single"/>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6A">
            <w:pPr>
              <w:rPr>
                <w:rFonts w:ascii="Times New Roman" w:cs="Times New Roman" w:eastAsia="Times New Roman" w:hAnsi="Times New Roman"/>
                <w:b w:val="1"/>
              </w:rPr>
            </w:pPr>
            <w:sdt>
              <w:sdtPr>
                <w:tag w:val="goog_rdk_137"/>
              </w:sdtPr>
              <w:sdtContent>
                <w:r w:rsidDel="00000000" w:rsidR="00000000" w:rsidRPr="00000000">
                  <w:rPr>
                    <w:rFonts w:ascii="Gungsuh" w:cs="Gungsuh" w:eastAsia="Gungsuh" w:hAnsi="Gungsuh"/>
                    <w:b w:val="1"/>
                    <w:rtl w:val="0"/>
                  </w:rPr>
                  <w:t xml:space="preserve">服務職稱</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112.05</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6C">
            <w:pPr>
              <w:rPr/>
            </w:pPr>
            <w:r w:rsidDel="00000000" w:rsidR="00000000" w:rsidRPr="00000000">
              <w:rPr>
                <w:rtl w:val="0"/>
              </w:rPr>
              <w:t xml:space="preserve">國際生入學網站 英文版編排改寫</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rPr/>
            </w:pPr>
            <w:r w:rsidDel="00000000" w:rsidR="00000000" w:rsidRPr="00000000">
              <w:rPr>
                <w:rtl w:val="0"/>
              </w:rPr>
              <w:t xml:space="preserve">國立陽明交通大學 心智哲學研究所</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rPr>
                <w:rFonts w:ascii="Times New Roman" w:cs="Times New Roman" w:eastAsia="Times New Roman" w:hAnsi="Times New Roman"/>
              </w:rPr>
            </w:pPr>
            <w:sdt>
              <w:sdtPr>
                <w:tag w:val="goog_rdk_138"/>
              </w:sdtPr>
              <w:sdtContent>
                <w:r w:rsidDel="00000000" w:rsidR="00000000" w:rsidRPr="00000000">
                  <w:rPr>
                    <w:rFonts w:ascii="Gungsuh" w:cs="Gungsuh" w:eastAsia="Gungsuh" w:hAnsi="Gungsuh"/>
                    <w:rtl w:val="0"/>
                  </w:rPr>
                  <w:t xml:space="preserve">國際學生招生委員</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112.03.11</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rPr/>
            </w:pPr>
            <w:r w:rsidDel="00000000" w:rsidR="00000000" w:rsidRPr="00000000">
              <w:rPr>
                <w:rtl w:val="0"/>
              </w:rPr>
              <w:t xml:space="preserve">碩士班入學口試</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rPr/>
            </w:pPr>
            <w:r w:rsidDel="00000000" w:rsidR="00000000" w:rsidRPr="00000000">
              <w:rPr>
                <w:rtl w:val="0"/>
              </w:rPr>
              <w:t xml:space="preserve">心智哲學研究所</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rPr>
                <w:rFonts w:ascii="Times New Roman" w:cs="Times New Roman" w:eastAsia="Times New Roman" w:hAnsi="Times New Roman"/>
              </w:rPr>
            </w:pPr>
            <w:sdt>
              <w:sdtPr>
                <w:tag w:val="goog_rdk_139"/>
              </w:sdtPr>
              <w:sdtContent>
                <w:r w:rsidDel="00000000" w:rsidR="00000000" w:rsidRPr="00000000">
                  <w:rPr>
                    <w:rFonts w:ascii="Gungsuh" w:cs="Gungsuh" w:eastAsia="Gungsuh" w:hAnsi="Gungsuh"/>
                    <w:rtl w:val="0"/>
                  </w:rPr>
                  <w:t xml:space="preserve">口試委員</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112.02.22</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rPr/>
            </w:pPr>
            <w:r w:rsidDel="00000000" w:rsidR="00000000" w:rsidRPr="00000000">
              <w:rPr>
                <w:rtl w:val="0"/>
              </w:rPr>
              <w:t xml:space="preserve">NYCU Flow工作坊</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rPr/>
            </w:pPr>
            <w:r w:rsidDel="00000000" w:rsidR="00000000" w:rsidRPr="00000000">
              <w:rPr>
                <w:rtl w:val="0"/>
              </w:rPr>
              <w:t xml:space="preserve">國立陽明交通大學  </w:t>
            </w:r>
          </w:p>
          <w:p w:rsidR="00000000" w:rsidDel="00000000" w:rsidP="00000000" w:rsidRDefault="00000000" w:rsidRPr="00000000" w14:paraId="00000076">
            <w:pPr>
              <w:rPr/>
            </w:pPr>
            <w:r w:rsidDel="00000000" w:rsidR="00000000" w:rsidRPr="00000000">
              <w:rPr>
                <w:rtl w:val="0"/>
              </w:rPr>
              <w:t xml:space="preserve">LLWC語言寫作中心、 國際事務處</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rPr>
                <w:rFonts w:ascii="Times New Roman" w:cs="Times New Roman" w:eastAsia="Times New Roman" w:hAnsi="Times New Roman"/>
              </w:rPr>
            </w:pPr>
            <w:sdt>
              <w:sdtPr>
                <w:tag w:val="goog_rdk_140"/>
              </w:sdtPr>
              <w:sdtContent>
                <w:r w:rsidDel="00000000" w:rsidR="00000000" w:rsidRPr="00000000">
                  <w:rPr>
                    <w:rFonts w:ascii="Gungsuh" w:cs="Gungsuh" w:eastAsia="Gungsuh" w:hAnsi="Gungsuh"/>
                    <w:rtl w:val="0"/>
                  </w:rPr>
                  <w:t xml:space="preserve">講者</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rPr/>
            </w:pPr>
            <w:r w:rsidDel="00000000" w:rsidR="00000000" w:rsidRPr="00000000">
              <w:rPr>
                <w:rtl w:val="0"/>
              </w:rPr>
              <w:t xml:space="preserve">111</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9">
            <w:pPr>
              <w:keepNext w:val="1"/>
              <w:keepLines w:val="1"/>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1f1f1f"/>
                <w:sz w:val="24"/>
                <w:szCs w:val="24"/>
                <w:u w:val="none"/>
                <w:shd w:fill="auto" w:val="clear"/>
                <w:vertAlign w:val="baseline"/>
              </w:rPr>
            </w:pPr>
            <w:r w:rsidDel="00000000" w:rsidR="00000000" w:rsidRPr="00000000">
              <w:rPr>
                <w:rFonts w:ascii="Calibri" w:cs="Calibri" w:eastAsia="Calibri" w:hAnsi="Calibri"/>
                <w:b w:val="0"/>
                <w:i w:val="0"/>
                <w:smallCaps w:val="0"/>
                <w:strike w:val="0"/>
                <w:color w:val="1f1f1f"/>
                <w:sz w:val="24"/>
                <w:szCs w:val="24"/>
                <w:u w:val="none"/>
                <w:shd w:fill="auto" w:val="clear"/>
                <w:vertAlign w:val="baseline"/>
                <w:rtl w:val="0"/>
              </w:rPr>
              <w:t xml:space="preserve">學生獎惩委員會</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A">
            <w:pPr>
              <w:rPr/>
            </w:pPr>
            <w:r w:rsidDel="00000000" w:rsidR="00000000" w:rsidRPr="00000000">
              <w:rPr>
                <w:rtl w:val="0"/>
              </w:rPr>
              <w:t xml:space="preserve">國立陽明交通大學   </w:t>
            </w:r>
            <w:r w:rsidDel="00000000" w:rsidR="00000000" w:rsidRPr="00000000">
              <w:rPr>
                <w:rFonts w:ascii="Calibri" w:cs="Calibri" w:eastAsia="Calibri" w:hAnsi="Calibri"/>
                <w:color w:val="1f1f1f"/>
                <w:rtl w:val="0"/>
              </w:rPr>
              <w:t xml:space="preserve">學生獎惩委員會</w:t>
            </w:r>
            <w:r w:rsidDel="00000000" w:rsidR="00000000" w:rsidRPr="00000000">
              <w:rPr>
                <w:rtl w:val="0"/>
              </w:rPr>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B">
            <w:pPr>
              <w:rPr>
                <w:rFonts w:ascii="Times New Roman" w:cs="Times New Roman" w:eastAsia="Times New Roman" w:hAnsi="Times New Roman"/>
              </w:rPr>
            </w:pPr>
            <w:sdt>
              <w:sdtPr>
                <w:tag w:val="goog_rdk_141"/>
              </w:sdtPr>
              <w:sdtContent>
                <w:r w:rsidDel="00000000" w:rsidR="00000000" w:rsidRPr="00000000">
                  <w:rPr>
                    <w:rFonts w:ascii="Gungsuh" w:cs="Gungsuh" w:eastAsia="Gungsuh" w:hAnsi="Gungsuh"/>
                    <w:rtl w:val="0"/>
                  </w:rPr>
                  <w:t xml:space="preserve">委員</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111.10.06</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rPr>
                <w:rFonts w:ascii="Times New Roman" w:cs="Times New Roman" w:eastAsia="Times New Roman" w:hAnsi="Times New Roman"/>
              </w:rPr>
            </w:pPr>
            <w:sdt>
              <w:sdtPr>
                <w:tag w:val="goog_rdk_142"/>
              </w:sdtPr>
              <w:sdtContent>
                <w:r w:rsidDel="00000000" w:rsidR="00000000" w:rsidRPr="00000000">
                  <w:rPr>
                    <w:rFonts w:ascii="Gungsuh" w:cs="Gungsuh" w:eastAsia="Gungsuh" w:hAnsi="Gungsuh"/>
                    <w:rtl w:val="0"/>
                  </w:rPr>
                  <w:t xml:space="preserve">English Presentation Workshop工作坊</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t xml:space="preserve">國立陽明交通大學  </w:t>
            </w:r>
            <w:sdt>
              <w:sdtPr>
                <w:tag w:val="goog_rdk_143"/>
              </w:sdtPr>
              <w:sdtContent>
                <w:r w:rsidDel="00000000" w:rsidR="00000000" w:rsidRPr="00000000">
                  <w:rPr>
                    <w:rFonts w:ascii="Gungsuh" w:cs="Gungsuh" w:eastAsia="Gungsuh" w:hAnsi="Gungsuh"/>
                    <w:rtl w:val="0"/>
                  </w:rPr>
                  <w:t xml:space="preserve">LLWC語言寫作中心</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rPr>
                <w:rFonts w:ascii="Times New Roman" w:cs="Times New Roman" w:eastAsia="Times New Roman" w:hAnsi="Times New Roman"/>
              </w:rPr>
            </w:pPr>
            <w:sdt>
              <w:sdtPr>
                <w:tag w:val="goog_rdk_144"/>
              </w:sdtPr>
              <w:sdtContent>
                <w:r w:rsidDel="00000000" w:rsidR="00000000" w:rsidRPr="00000000">
                  <w:rPr>
                    <w:rFonts w:ascii="Gungsuh" w:cs="Gungsuh" w:eastAsia="Gungsuh" w:hAnsi="Gungsuh"/>
                    <w:rtl w:val="0"/>
                  </w:rPr>
                  <w:t xml:space="preserve">講者</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111.09.22</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highlight w:val="white"/>
                <w:rtl w:val="0"/>
              </w:rPr>
              <w:t xml:space="preserve">Intercultural Communication in the Classroom</w:t>
            </w:r>
            <w:sdt>
              <w:sdtPr>
                <w:tag w:val="goog_rdk_145"/>
              </w:sdtPr>
              <w:sdtContent>
                <w:r w:rsidDel="00000000" w:rsidR="00000000" w:rsidRPr="00000000">
                  <w:rPr>
                    <w:rFonts w:ascii="Gungsuh" w:cs="Gungsuh" w:eastAsia="Gungsuh" w:hAnsi="Gungsuh"/>
                    <w:rtl w:val="0"/>
                  </w:rPr>
                  <w:t xml:space="preserve">工作坊</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t xml:space="preserve">國立陽明交通大學   </w:t>
            </w:r>
            <w:sdt>
              <w:sdtPr>
                <w:tag w:val="goog_rdk_146"/>
              </w:sdtPr>
              <w:sdtContent>
                <w:r w:rsidDel="00000000" w:rsidR="00000000" w:rsidRPr="00000000">
                  <w:rPr>
                    <w:rFonts w:ascii="Gungsuh" w:cs="Gungsuh" w:eastAsia="Gungsuh" w:hAnsi="Gungsuh"/>
                    <w:rtl w:val="0"/>
                  </w:rPr>
                  <w:t xml:space="preserve">LLWC語言寫作中心</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rPr>
                <w:rFonts w:ascii="Times New Roman" w:cs="Times New Roman" w:eastAsia="Times New Roman" w:hAnsi="Times New Roman"/>
              </w:rPr>
            </w:pPr>
            <w:sdt>
              <w:sdtPr>
                <w:tag w:val="goog_rdk_147"/>
              </w:sdtPr>
              <w:sdtContent>
                <w:r w:rsidDel="00000000" w:rsidR="00000000" w:rsidRPr="00000000">
                  <w:rPr>
                    <w:rFonts w:ascii="Gungsuh" w:cs="Gungsuh" w:eastAsia="Gungsuh" w:hAnsi="Gungsuh"/>
                    <w:rtl w:val="0"/>
                  </w:rPr>
                  <w:t xml:space="preserve">講者</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111.05.21</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5">
            <w:pPr>
              <w:keepNext w:val="1"/>
              <w:keepLines w:val="1"/>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1f1f1f"/>
                <w:sz w:val="24"/>
                <w:szCs w:val="24"/>
                <w:u w:val="none"/>
                <w:shd w:fill="auto" w:val="clear"/>
                <w:vertAlign w:val="baseline"/>
              </w:rPr>
            </w:pPr>
            <w:bookmarkStart w:colFirst="0" w:colLast="0" w:name="_heading=h.bca25wi2mbzh" w:id="2"/>
            <w:bookmarkEnd w:id="2"/>
            <w:r w:rsidDel="00000000" w:rsidR="00000000" w:rsidRPr="00000000">
              <w:rPr>
                <w:rFonts w:ascii="Calibri" w:cs="Calibri" w:eastAsia="Calibri" w:hAnsi="Calibri"/>
                <w:b w:val="0"/>
                <w:i w:val="0"/>
                <w:smallCaps w:val="0"/>
                <w:strike w:val="0"/>
                <w:color w:val="1f1f1f"/>
                <w:sz w:val="24"/>
                <w:szCs w:val="24"/>
                <w:u w:val="none"/>
                <w:shd w:fill="auto" w:val="clear"/>
                <w:vertAlign w:val="baseline"/>
                <w:rtl w:val="0"/>
              </w:rPr>
              <w:t xml:space="preserve">公衛所研究生學術研討會</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6">
            <w:pPr>
              <w:rPr/>
            </w:pPr>
            <w:r w:rsidDel="00000000" w:rsidR="00000000" w:rsidRPr="00000000">
              <w:rPr>
                <w:rtl w:val="0"/>
              </w:rPr>
              <w:t xml:space="preserve">國立陽明交通大學 公衛所</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rPr>
                <w:rFonts w:ascii="Times New Roman" w:cs="Times New Roman" w:eastAsia="Times New Roman" w:hAnsi="Times New Roman"/>
              </w:rPr>
            </w:pPr>
            <w:sdt>
              <w:sdtPr>
                <w:tag w:val="goog_rdk_148"/>
              </w:sdtPr>
              <w:sdtContent>
                <w:r w:rsidDel="00000000" w:rsidR="00000000" w:rsidRPr="00000000">
                  <w:rPr>
                    <w:rFonts w:ascii="Gungsuh" w:cs="Gungsuh" w:eastAsia="Gungsuh" w:hAnsi="Gungsuh"/>
                    <w:rtl w:val="0"/>
                  </w:rPr>
                  <w:t xml:space="preserve">英文評論員</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111.04.07</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highlight w:val="white"/>
                <w:rtl w:val="0"/>
              </w:rPr>
              <w:t xml:space="preserve">English Presentation Workshop</w:t>
            </w:r>
            <w:sdt>
              <w:sdtPr>
                <w:tag w:val="goog_rdk_149"/>
              </w:sdtPr>
              <w:sdtContent>
                <w:r w:rsidDel="00000000" w:rsidR="00000000" w:rsidRPr="00000000">
                  <w:rPr>
                    <w:rFonts w:ascii="Gungsuh" w:cs="Gungsuh" w:eastAsia="Gungsuh" w:hAnsi="Gungsuh"/>
                    <w:rtl w:val="0"/>
                  </w:rPr>
                  <w:t xml:space="preserve">工作坊</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t xml:space="preserve">國立陽明交通大學   </w:t>
            </w:r>
            <w:sdt>
              <w:sdtPr>
                <w:tag w:val="goog_rdk_150"/>
              </w:sdtPr>
              <w:sdtContent>
                <w:r w:rsidDel="00000000" w:rsidR="00000000" w:rsidRPr="00000000">
                  <w:rPr>
                    <w:rFonts w:ascii="Gungsuh" w:cs="Gungsuh" w:eastAsia="Gungsuh" w:hAnsi="Gungsuh"/>
                    <w:rtl w:val="0"/>
                  </w:rPr>
                  <w:t xml:space="preserve">LLWC語言寫作中心</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rPr>
                <w:rFonts w:ascii="Times New Roman" w:cs="Times New Roman" w:eastAsia="Times New Roman" w:hAnsi="Times New Roman"/>
              </w:rPr>
            </w:pPr>
            <w:sdt>
              <w:sdtPr>
                <w:tag w:val="goog_rdk_151"/>
              </w:sdtPr>
              <w:sdtContent>
                <w:r w:rsidDel="00000000" w:rsidR="00000000" w:rsidRPr="00000000">
                  <w:rPr>
                    <w:rFonts w:ascii="Gungsuh" w:cs="Gungsuh" w:eastAsia="Gungsuh" w:hAnsi="Gungsuh"/>
                    <w:rtl w:val="0"/>
                  </w:rPr>
                  <w:t xml:space="preserve">講者</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110-111</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rPr>
                <w:rFonts w:ascii="Times New Roman" w:cs="Times New Roman" w:eastAsia="Times New Roman" w:hAnsi="Times New Roman"/>
              </w:rPr>
            </w:pPr>
            <w:sdt>
              <w:sdtPr>
                <w:tag w:val="goog_rdk_152"/>
              </w:sdtPr>
              <w:sdtContent>
                <w:r w:rsidDel="00000000" w:rsidR="00000000" w:rsidRPr="00000000">
                  <w:rPr>
                    <w:rFonts w:ascii="Gungsuh" w:cs="Gungsuh" w:eastAsia="Gungsuh" w:hAnsi="Gungsuh"/>
                    <w:rtl w:val="0"/>
                  </w:rPr>
                  <w:t xml:space="preserve">委員會</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t xml:space="preserve">國立陽明交通大學 </w:t>
            </w:r>
            <w:sdt>
              <w:sdtPr>
                <w:tag w:val="goog_rdk_153"/>
              </w:sdtPr>
              <w:sdtContent>
                <w:r w:rsidDel="00000000" w:rsidR="00000000" w:rsidRPr="00000000">
                  <w:rPr>
                    <w:rFonts w:ascii="Gungsuh" w:cs="Gungsuh" w:eastAsia="Gungsuh" w:hAnsi="Gungsuh"/>
                    <w:rtl w:val="0"/>
                  </w:rPr>
                  <w:t xml:space="preserve">學生事務委員會</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rPr>
                <w:rFonts w:ascii="Times New Roman" w:cs="Times New Roman" w:eastAsia="Times New Roman" w:hAnsi="Times New Roman"/>
              </w:rPr>
            </w:pPr>
            <w:sdt>
              <w:sdtPr>
                <w:tag w:val="goog_rdk_154"/>
              </w:sdtPr>
              <w:sdtContent>
                <w:r w:rsidDel="00000000" w:rsidR="00000000" w:rsidRPr="00000000">
                  <w:rPr>
                    <w:rFonts w:ascii="Gungsuh" w:cs="Gungsuh" w:eastAsia="Gungsuh" w:hAnsi="Gungsuh"/>
                    <w:rtl w:val="0"/>
                  </w:rPr>
                  <w:t xml:space="preserve">委員</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110.07.25</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rPr>
                <w:rFonts w:ascii="Times New Roman" w:cs="Times New Roman" w:eastAsia="Times New Roman" w:hAnsi="Times New Roman"/>
              </w:rPr>
            </w:pPr>
            <w:sdt>
              <w:sdtPr>
                <w:tag w:val="goog_rdk_155"/>
              </w:sdtPr>
              <w:sdtContent>
                <w:r w:rsidDel="00000000" w:rsidR="00000000" w:rsidRPr="00000000">
                  <w:rPr>
                    <w:rFonts w:ascii="Gungsuh" w:cs="Gungsuh" w:eastAsia="Gungsuh" w:hAnsi="Gungsuh"/>
                    <w:rtl w:val="0"/>
                  </w:rPr>
                  <w:t xml:space="preserve">委員會</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t xml:space="preserve">國立陽明交通大學 </w:t>
            </w:r>
            <w:sdt>
              <w:sdtPr>
                <w:tag w:val="goog_rdk_156"/>
              </w:sdtPr>
              <w:sdtContent>
                <w:r w:rsidDel="00000000" w:rsidR="00000000" w:rsidRPr="00000000">
                  <w:rPr>
                    <w:rFonts w:ascii="SimSun" w:cs="SimSun" w:eastAsia="SimSun" w:hAnsi="SimSun"/>
                    <w:color w:val="1f1f1f"/>
                    <w:highlight w:val="white"/>
                    <w:rtl w:val="0"/>
                  </w:rPr>
                  <w:t xml:space="preserve">110學年度教學獎決選會議(7/25中午視訊進行)</w:t>
                </w:r>
              </w:sdtContent>
            </w:sdt>
            <w:r w:rsidDel="00000000" w:rsidR="00000000" w:rsidRPr="00000000">
              <w:rPr>
                <w:rtl w:val="0"/>
              </w:rPr>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rPr>
                <w:rFonts w:ascii="Times New Roman" w:cs="Times New Roman" w:eastAsia="Times New Roman" w:hAnsi="Times New Roman"/>
              </w:rPr>
            </w:pPr>
            <w:sdt>
              <w:sdtPr>
                <w:tag w:val="goog_rdk_157"/>
              </w:sdtPr>
              <w:sdtContent>
                <w:r w:rsidDel="00000000" w:rsidR="00000000" w:rsidRPr="00000000">
                  <w:rPr>
                    <w:rFonts w:ascii="Gungsuh" w:cs="Gungsuh" w:eastAsia="Gungsuh" w:hAnsi="Gungsuh"/>
                    <w:rtl w:val="0"/>
                  </w:rPr>
                  <w:t xml:space="preserve">委員</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rPr>
                <w:rFonts w:ascii="Times New Roman" w:cs="Times New Roman" w:eastAsia="Times New Roman" w:hAnsi="Times New Roman"/>
              </w:rPr>
            </w:pPr>
            <w:sdt>
              <w:sdtPr>
                <w:tag w:val="goog_rdk_158"/>
              </w:sdtPr>
              <w:sdtContent>
                <w:r w:rsidDel="00000000" w:rsidR="00000000" w:rsidRPr="00000000">
                  <w:rPr>
                    <w:rFonts w:ascii="Gungsuh" w:cs="Gungsuh" w:eastAsia="Gungsuh" w:hAnsi="Gungsuh"/>
                    <w:rtl w:val="0"/>
                  </w:rPr>
                  <w:t xml:space="preserve">本校申請教育部</w:t>
                </w:r>
              </w:sdtContent>
            </w:sdt>
            <w:sdt>
              <w:sdtPr>
                <w:tag w:val="goog_rdk_159"/>
              </w:sdtPr>
              <w:sdtContent>
                <w:r w:rsidDel="00000000" w:rsidR="00000000" w:rsidRPr="00000000">
                  <w:rPr>
                    <w:rFonts w:ascii="Arial Unicode MS" w:cs="Arial Unicode MS" w:eastAsia="Arial Unicode MS" w:hAnsi="Arial Unicode MS"/>
                    <w:rtl w:val="0"/>
                  </w:rPr>
                  <w:t xml:space="preserve">「大專校院學生雙語化學習計畫」計畫書撰寫</w:t>
                </w:r>
              </w:sdtContent>
            </w:sdt>
            <w:r w:rsidDel="00000000" w:rsidR="00000000" w:rsidRPr="00000000">
              <w:rPr>
                <w:rtl w:val="0"/>
              </w:rPr>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t xml:space="preserve">國立陽明交通大學   </w:t>
            </w:r>
            <w:sdt>
              <w:sdtPr>
                <w:tag w:val="goog_rdk_160"/>
              </w:sdtPr>
              <w:sdtContent>
                <w:r w:rsidDel="00000000" w:rsidR="00000000" w:rsidRPr="00000000">
                  <w:rPr>
                    <w:rFonts w:ascii="Gungsuh" w:cs="Gungsuh" w:eastAsia="Gungsuh" w:hAnsi="Gungsuh"/>
                    <w:rtl w:val="0"/>
                  </w:rPr>
                  <w:t xml:space="preserve">雙語辦公室</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7">
            <w:pPr>
              <w:rPr>
                <w:rFonts w:ascii="Times New Roman" w:cs="Times New Roman" w:eastAsia="Times New Roman" w:hAnsi="Times New Roman"/>
              </w:rPr>
            </w:pPr>
            <w:sdt>
              <w:sdtPr>
                <w:tag w:val="goog_rdk_161"/>
              </w:sdtPr>
              <w:sdtContent>
                <w:r w:rsidDel="00000000" w:rsidR="00000000" w:rsidRPr="00000000">
                  <w:rPr>
                    <w:rFonts w:ascii="Gungsuh" w:cs="Gungsuh" w:eastAsia="Gungsuh" w:hAnsi="Gungsuh"/>
                    <w:rtl w:val="0"/>
                  </w:rPr>
                  <w:t xml:space="preserve">計畫撰寫與編修教師之一</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110.04.20</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9">
            <w:pPr>
              <w:rPr>
                <w:rFonts w:ascii="Times New Roman" w:cs="Times New Roman" w:eastAsia="Times New Roman" w:hAnsi="Times New Roman"/>
              </w:rPr>
            </w:pPr>
            <w:sdt>
              <w:sdtPr>
                <w:tag w:val="goog_rdk_162"/>
              </w:sdtPr>
              <w:sdtContent>
                <w:r w:rsidDel="00000000" w:rsidR="00000000" w:rsidRPr="00000000">
                  <w:rPr>
                    <w:rFonts w:ascii="SimSun" w:cs="SimSun" w:eastAsia="SimSun" w:hAnsi="SimSun"/>
                    <w:color w:val="1f1f1f"/>
                    <w:highlight w:val="white"/>
                    <w:rtl w:val="0"/>
                  </w:rPr>
                  <w:t xml:space="preserve">參加110年4月20日【大專校院學生雙語化學習計畫】全國政策說明會 </w:t>
                </w:r>
              </w:sdtContent>
            </w:sdt>
            <w:r w:rsidDel="00000000" w:rsidR="00000000" w:rsidRPr="00000000">
              <w:rPr>
                <w:rtl w:val="0"/>
              </w:rPr>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rPr>
                <w:rFonts w:ascii="Times New Roman" w:cs="Times New Roman" w:eastAsia="Times New Roman" w:hAnsi="Times New Roman"/>
              </w:rPr>
            </w:pPr>
            <w:sdt>
              <w:sdtPr>
                <w:tag w:val="goog_rdk_163"/>
              </w:sdtPr>
              <w:sdtContent>
                <w:r w:rsidDel="00000000" w:rsidR="00000000" w:rsidRPr="00000000">
                  <w:rPr>
                    <w:rFonts w:ascii="Gungsuh" w:cs="Gungsuh" w:eastAsia="Gungsuh" w:hAnsi="Gungsuh"/>
                    <w:rtl w:val="0"/>
                  </w:rPr>
                  <w:t xml:space="preserve">教育部</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rPr>
                <w:rFonts w:ascii="Times New Roman" w:cs="Times New Roman" w:eastAsia="Times New Roman" w:hAnsi="Times New Roman"/>
              </w:rPr>
            </w:pPr>
            <w:sdt>
              <w:sdtPr>
                <w:tag w:val="goog_rdk_164"/>
              </w:sdtPr>
              <w:sdtContent>
                <w:r w:rsidDel="00000000" w:rsidR="00000000" w:rsidRPr="00000000">
                  <w:rPr>
                    <w:rFonts w:ascii="Gungsuh" w:cs="Gungsuh" w:eastAsia="Gungsuh" w:hAnsi="Gungsuh"/>
                    <w:rtl w:val="0"/>
                  </w:rPr>
                  <w:t xml:space="preserve">代表本院與本校參加會議出席</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110.03</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D">
            <w:pPr>
              <w:rPr>
                <w:rFonts w:ascii="Times New Roman" w:cs="Times New Roman" w:eastAsia="Times New Roman" w:hAnsi="Times New Roman"/>
              </w:rPr>
            </w:pPr>
            <w:sdt>
              <w:sdtPr>
                <w:tag w:val="goog_rdk_165"/>
              </w:sdtPr>
              <w:sdtContent>
                <w:r w:rsidDel="00000000" w:rsidR="00000000" w:rsidRPr="00000000">
                  <w:rPr>
                    <w:rFonts w:ascii="Gungsuh" w:cs="Gungsuh" w:eastAsia="Gungsuh" w:hAnsi="Gungsuh"/>
                    <w:rtl w:val="0"/>
                  </w:rPr>
                  <w:t xml:space="preserve">人社院活動</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t xml:space="preserve">國立陽明交通大學  </w:t>
            </w:r>
            <w:sdt>
              <w:sdtPr>
                <w:tag w:val="goog_rdk_166"/>
              </w:sdtPr>
              <w:sdtContent>
                <w:r w:rsidDel="00000000" w:rsidR="00000000" w:rsidRPr="00000000">
                  <w:rPr>
                    <w:rFonts w:ascii="Gungsuh" w:cs="Gungsuh" w:eastAsia="Gungsuh" w:hAnsi="Gungsuh"/>
                    <w:rtl w:val="0"/>
                  </w:rPr>
                  <w:t xml:space="preserve">人文與社會科學院</w:t>
                </w:r>
              </w:sdtContent>
            </w:sdt>
            <w:r w:rsidDel="00000000" w:rsidR="00000000" w:rsidRPr="00000000">
              <w:rPr>
                <w:rtl w:val="0"/>
              </w:rPr>
              <w:t xml:space="preserve">簡介海報</w:t>
            </w:r>
            <w:r w:rsidDel="00000000" w:rsidR="00000000" w:rsidRPr="00000000">
              <w:rPr>
                <w:rtl w:val="0"/>
              </w:rPr>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9F">
            <w:pPr>
              <w:rPr>
                <w:rFonts w:ascii="Times New Roman" w:cs="Times New Roman" w:eastAsia="Times New Roman" w:hAnsi="Times New Roman"/>
              </w:rPr>
            </w:pPr>
            <w:sdt>
              <w:sdtPr>
                <w:tag w:val="goog_rdk_167"/>
              </w:sdtPr>
              <w:sdtContent>
                <w:r w:rsidDel="00000000" w:rsidR="00000000" w:rsidRPr="00000000">
                  <w:rPr>
                    <w:rFonts w:ascii="Gungsuh" w:cs="Gungsuh" w:eastAsia="Gungsuh" w:hAnsi="Gungsuh"/>
                    <w:rtl w:val="0"/>
                  </w:rPr>
                  <w:t xml:space="preserve">翻譯</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1">
            <w:pPr>
              <w:rPr>
                <w:rFonts w:ascii="Times New Roman" w:cs="Times New Roman" w:eastAsia="Times New Roman" w:hAnsi="Times New Roman"/>
              </w:rPr>
            </w:pPr>
            <w:sdt>
              <w:sdtPr>
                <w:tag w:val="goog_rdk_168"/>
              </w:sdtPr>
              <w:sdtContent>
                <w:r w:rsidDel="00000000" w:rsidR="00000000" w:rsidRPr="00000000">
                  <w:rPr>
                    <w:rFonts w:ascii="Gungsuh" w:cs="Gungsuh" w:eastAsia="Gungsuh" w:hAnsi="Gungsuh"/>
                    <w:rtl w:val="0"/>
                  </w:rPr>
                  <w:t xml:space="preserve">委員會</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tl w:val="0"/>
              </w:rPr>
              <w:t xml:space="preserve">國立陽明交通大學  </w:t>
            </w:r>
            <w:sdt>
              <w:sdtPr>
                <w:tag w:val="goog_rdk_169"/>
              </w:sdtPr>
              <w:sdtContent>
                <w:r w:rsidDel="00000000" w:rsidR="00000000" w:rsidRPr="00000000">
                  <w:rPr>
                    <w:rFonts w:ascii="Gungsuh" w:cs="Gungsuh" w:eastAsia="Gungsuh" w:hAnsi="Gungsuh"/>
                    <w:rtl w:val="0"/>
                  </w:rPr>
                  <w:t xml:space="preserve">語言課程會議</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rPr>
                <w:rFonts w:ascii="Times New Roman" w:cs="Times New Roman" w:eastAsia="Times New Roman" w:hAnsi="Times New Roman"/>
              </w:rPr>
            </w:pPr>
            <w:sdt>
              <w:sdtPr>
                <w:tag w:val="goog_rdk_170"/>
              </w:sdtPr>
              <w:sdtContent>
                <w:r w:rsidDel="00000000" w:rsidR="00000000" w:rsidRPr="00000000">
                  <w:rPr>
                    <w:rFonts w:ascii="Gungsuh" w:cs="Gungsuh" w:eastAsia="Gungsuh" w:hAnsi="Gungsuh"/>
                    <w:rtl w:val="0"/>
                  </w:rPr>
                  <w:t xml:space="preserve">開會成員</w:t>
                </w:r>
              </w:sdtContent>
            </w:sdt>
          </w:p>
        </w:tc>
      </w:tr>
      <w:tr>
        <w:trPr>
          <w:cantSplit w:val="0"/>
          <w:trHeight w:val="36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4">
            <w:pPr>
              <w:rPr>
                <w:rFonts w:ascii="Times New Roman" w:cs="Times New Roman" w:eastAsia="Times New Roman" w:hAnsi="Times New Roman"/>
              </w:rPr>
            </w:pPr>
            <w:sdt>
              <w:sdtPr>
                <w:tag w:val="goog_rdk_171"/>
              </w:sdtPr>
              <w:sdtContent>
                <w:r w:rsidDel="00000000" w:rsidR="00000000" w:rsidRPr="00000000">
                  <w:rPr>
                    <w:rFonts w:ascii="Gungsuh" w:cs="Gungsuh" w:eastAsia="Gungsuh" w:hAnsi="Gungsuh"/>
                    <w:rtl w:val="0"/>
                  </w:rPr>
                  <w:t xml:space="preserve">108~110　</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rPr>
                <w:rFonts w:ascii="Times New Roman" w:cs="Times New Roman" w:eastAsia="Times New Roman" w:hAnsi="Times New Roman"/>
              </w:rPr>
            </w:pPr>
            <w:sdt>
              <w:sdtPr>
                <w:tag w:val="goog_rdk_172"/>
              </w:sdtPr>
              <w:sdtContent>
                <w:r w:rsidDel="00000000" w:rsidR="00000000" w:rsidRPr="00000000">
                  <w:rPr>
                    <w:rFonts w:ascii="Gungsuh" w:cs="Gungsuh" w:eastAsia="Gungsuh" w:hAnsi="Gungsuh"/>
                    <w:rtl w:val="0"/>
                  </w:rPr>
                  <w:t xml:space="preserve">委員會</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tl w:val="0"/>
              </w:rPr>
              <w:t xml:space="preserve">國立陽明交通大學 </w:t>
            </w:r>
            <w:sdt>
              <w:sdtPr>
                <w:tag w:val="goog_rdk_173"/>
              </w:sdtPr>
              <w:sdtContent>
                <w:r w:rsidDel="00000000" w:rsidR="00000000" w:rsidRPr="00000000">
                  <w:rPr>
                    <w:rFonts w:ascii="Gungsuh" w:cs="Gungsuh" w:eastAsia="Gungsuh" w:hAnsi="Gungsuh"/>
                    <w:rtl w:val="0"/>
                  </w:rPr>
                  <w:t xml:space="preserve">性別平等</w:t>
                </w:r>
              </w:sdtContent>
            </w:sdt>
            <w:r w:rsidDel="00000000" w:rsidR="00000000" w:rsidRPr="00000000">
              <w:rPr>
                <w:rtl w:val="0"/>
              </w:rPr>
              <w:t xml:space="preserve">教</w:t>
            </w:r>
            <w:sdt>
              <w:sdtPr>
                <w:tag w:val="goog_rdk_174"/>
              </w:sdtPr>
              <w:sdtContent>
                <w:r w:rsidDel="00000000" w:rsidR="00000000" w:rsidRPr="00000000">
                  <w:rPr>
                    <w:rFonts w:ascii="Gungsuh" w:cs="Gungsuh" w:eastAsia="Gungsuh" w:hAnsi="Gungsuh"/>
                    <w:rtl w:val="0"/>
                  </w:rPr>
                  <w:t xml:space="preserve">育委員會　</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rPr>
                <w:rFonts w:ascii="Times New Roman" w:cs="Times New Roman" w:eastAsia="Times New Roman" w:hAnsi="Times New Roman"/>
              </w:rPr>
            </w:pPr>
            <w:sdt>
              <w:sdtPr>
                <w:tag w:val="goog_rdk_175"/>
              </w:sdtPr>
              <w:sdtContent>
                <w:r w:rsidDel="00000000" w:rsidR="00000000" w:rsidRPr="00000000">
                  <w:rPr>
                    <w:rFonts w:ascii="Gungsuh" w:cs="Gungsuh" w:eastAsia="Gungsuh" w:hAnsi="Gungsuh"/>
                    <w:rtl w:val="0"/>
                  </w:rPr>
                  <w:t xml:space="preserve">委員　</w:t>
                </w:r>
              </w:sdtContent>
            </w:sdt>
          </w:p>
        </w:tc>
      </w:tr>
      <w:tr>
        <w:trPr>
          <w:cantSplit w:val="0"/>
          <w:trHeight w:val="431"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109.11.19</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9">
            <w:pPr>
              <w:rPr>
                <w:rFonts w:ascii="Times New Roman" w:cs="Times New Roman" w:eastAsia="Times New Roman" w:hAnsi="Times New Roman"/>
              </w:rPr>
            </w:pPr>
            <w:sdt>
              <w:sdtPr>
                <w:tag w:val="goog_rdk_176"/>
              </w:sdtPr>
              <w:sdtContent>
                <w:r w:rsidDel="00000000" w:rsidR="00000000" w:rsidRPr="00000000">
                  <w:rPr>
                    <w:rFonts w:ascii="Gungsuh" w:cs="Gungsuh" w:eastAsia="Gungsuh" w:hAnsi="Gungsuh"/>
                    <w:rtl w:val="0"/>
                  </w:rPr>
                  <w:t xml:space="preserve">語言中心活動</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A">
            <w:pPr>
              <w:rPr>
                <w:rFonts w:ascii="Times New Roman" w:cs="Times New Roman" w:eastAsia="Times New Roman" w:hAnsi="Times New Roman"/>
              </w:rPr>
            </w:pPr>
            <w:sdt>
              <w:sdtPr>
                <w:tag w:val="goog_rdk_177"/>
              </w:sdtPr>
              <w:sdtContent>
                <w:r w:rsidDel="00000000" w:rsidR="00000000" w:rsidRPr="00000000">
                  <w:rPr>
                    <w:rFonts w:ascii="Gungsuh" w:cs="Gungsuh" w:eastAsia="Gungsuh" w:hAnsi="Gungsuh"/>
                    <w:rtl w:val="0"/>
                  </w:rPr>
                  <w:t xml:space="preserve">國立交通大學（尚未合校） 第一屆英文3 Minute Thesis比賽</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B">
            <w:pPr>
              <w:rPr>
                <w:rFonts w:ascii="Times New Roman" w:cs="Times New Roman" w:eastAsia="Times New Roman" w:hAnsi="Times New Roman"/>
              </w:rPr>
            </w:pPr>
            <w:sdt>
              <w:sdtPr>
                <w:tag w:val="goog_rdk_178"/>
              </w:sdtPr>
              <w:sdtContent>
                <w:r w:rsidDel="00000000" w:rsidR="00000000" w:rsidRPr="00000000">
                  <w:rPr>
                    <w:rFonts w:ascii="Gungsuh" w:cs="Gungsuh" w:eastAsia="Gungsuh" w:hAnsi="Gungsuh"/>
                    <w:rtl w:val="0"/>
                  </w:rPr>
                  <w:t xml:space="preserve">評審委員</w:t>
                </w:r>
              </w:sdtContent>
            </w:sdt>
          </w:p>
        </w:tc>
      </w:tr>
      <w:tr>
        <w:trPr>
          <w:cantSplit w:val="0"/>
          <w:trHeight w:val="652"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108.10.30</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rPr>
                <w:rFonts w:ascii="Times New Roman" w:cs="Times New Roman" w:eastAsia="Times New Roman" w:hAnsi="Times New Roman"/>
              </w:rPr>
            </w:pPr>
            <w:sdt>
              <w:sdtPr>
                <w:tag w:val="goog_rdk_179"/>
              </w:sdtPr>
              <w:sdtContent>
                <w:r w:rsidDel="00000000" w:rsidR="00000000" w:rsidRPr="00000000">
                  <w:rPr>
                    <w:rFonts w:ascii="Gungsuh" w:cs="Gungsuh" w:eastAsia="Gungsuh" w:hAnsi="Gungsuh"/>
                    <w:rtl w:val="0"/>
                  </w:rPr>
                  <w:t xml:space="preserve">人社中心活動</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tl w:val="0"/>
              </w:rPr>
              <w:t xml:space="preserve">國立陽明大學</w:t>
            </w:r>
            <w:sdt>
              <w:sdtPr>
                <w:tag w:val="goog_rdk_180"/>
              </w:sdtPr>
              <w:sdtContent>
                <w:r w:rsidDel="00000000" w:rsidR="00000000" w:rsidRPr="00000000">
                  <w:rPr>
                    <w:rFonts w:ascii="Gungsuh" w:cs="Gungsuh" w:eastAsia="Gungsuh" w:hAnsi="Gungsuh"/>
                    <w:rtl w:val="0"/>
                  </w:rPr>
                  <w:t xml:space="preserve">（尚未合校）</w:t>
                </w:r>
              </w:sdtContent>
            </w:sdt>
            <w:r w:rsidDel="00000000" w:rsidR="00000000" w:rsidRPr="00000000">
              <w:rPr>
                <w:rtl w:val="0"/>
              </w:rPr>
              <w:t xml:space="preserve"> </w:t>
            </w:r>
            <w:sdt>
              <w:sdtPr>
                <w:tag w:val="goog_rdk_181"/>
              </w:sdtPr>
              <w:sdtContent>
                <w:r w:rsidDel="00000000" w:rsidR="00000000" w:rsidRPr="00000000">
                  <w:rPr>
                    <w:rFonts w:ascii="Gungsuh" w:cs="Gungsuh" w:eastAsia="Gungsuh" w:hAnsi="Gungsuh"/>
                    <w:rtl w:val="0"/>
                  </w:rPr>
                  <w:t xml:space="preserve">人社中心舉辦語言</w:t>
                </w:r>
              </w:sdtContent>
            </w:sdt>
            <w:r w:rsidDel="00000000" w:rsidR="00000000" w:rsidRPr="00000000">
              <w:rPr>
                <w:rtl w:val="0"/>
              </w:rPr>
              <w:t xml:space="preserve">暨</w:t>
            </w:r>
            <w:sdt>
              <w:sdtPr>
                <w:tag w:val="goog_rdk_182"/>
              </w:sdtPr>
              <w:sdtContent>
                <w:r w:rsidDel="00000000" w:rsidR="00000000" w:rsidRPr="00000000">
                  <w:rPr>
                    <w:rFonts w:ascii="Gungsuh" w:cs="Gungsuh" w:eastAsia="Gungsuh" w:hAnsi="Gungsuh"/>
                    <w:rtl w:val="0"/>
                  </w:rPr>
                  <w:t xml:space="preserve">博雅通識活動日-遊藝動靜之間&lt;英文看圖說故事比賽&gt;</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rPr>
                <w:rFonts w:ascii="Times New Roman" w:cs="Times New Roman" w:eastAsia="Times New Roman" w:hAnsi="Times New Roman"/>
              </w:rPr>
            </w:pPr>
            <w:sdt>
              <w:sdtPr>
                <w:tag w:val="goog_rdk_183"/>
              </w:sdtPr>
              <w:sdtContent>
                <w:r w:rsidDel="00000000" w:rsidR="00000000" w:rsidRPr="00000000">
                  <w:rPr>
                    <w:rFonts w:ascii="Gungsuh" w:cs="Gungsuh" w:eastAsia="Gungsuh" w:hAnsi="Gungsuh"/>
                    <w:rtl w:val="0"/>
                  </w:rPr>
                  <w:t xml:space="preserve">主持人、主辦:通日活動之一 &lt;英文看圖說故事比賽&gt;　</w:t>
                </w:r>
              </w:sdtContent>
            </w:sdt>
          </w:p>
        </w:tc>
      </w:tr>
      <w:tr>
        <w:trPr>
          <w:cantSplit w:val="0"/>
          <w:trHeight w:val="938"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108.10.29</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rPr>
                <w:rFonts w:ascii="Times New Roman" w:cs="Times New Roman" w:eastAsia="Times New Roman" w:hAnsi="Times New Roman"/>
              </w:rPr>
            </w:pPr>
            <w:sdt>
              <w:sdtPr>
                <w:tag w:val="goog_rdk_184"/>
              </w:sdtPr>
              <w:sdtContent>
                <w:r w:rsidDel="00000000" w:rsidR="00000000" w:rsidRPr="00000000">
                  <w:rPr>
                    <w:rFonts w:ascii="Gungsuh" w:cs="Gungsuh" w:eastAsia="Gungsuh" w:hAnsi="Gungsuh"/>
                    <w:rtl w:val="0"/>
                  </w:rPr>
                  <w:t xml:space="preserve">人社中心活動</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tl w:val="0"/>
              </w:rPr>
              <w:t xml:space="preserve">國立陽明大學</w:t>
            </w:r>
            <w:sdt>
              <w:sdtPr>
                <w:tag w:val="goog_rdk_185"/>
              </w:sdtPr>
              <w:sdtContent>
                <w:r w:rsidDel="00000000" w:rsidR="00000000" w:rsidRPr="00000000">
                  <w:rPr>
                    <w:rFonts w:ascii="Gungsuh" w:cs="Gungsuh" w:eastAsia="Gungsuh" w:hAnsi="Gungsuh"/>
                    <w:rtl w:val="0"/>
                  </w:rPr>
                  <w:t xml:space="preserve">（尚未合校）</w:t>
                </w:r>
              </w:sdtContent>
            </w:sdt>
            <w:r w:rsidDel="00000000" w:rsidR="00000000" w:rsidRPr="00000000">
              <w:rPr>
                <w:rtl w:val="0"/>
              </w:rPr>
              <w:t xml:space="preserve"> </w:t>
            </w:r>
            <w:sdt>
              <w:sdtPr>
                <w:tag w:val="goog_rdk_186"/>
              </w:sdtPr>
              <w:sdtContent>
                <w:r w:rsidDel="00000000" w:rsidR="00000000" w:rsidRPr="00000000">
                  <w:rPr>
                    <w:rFonts w:ascii="Gungsuh" w:cs="Gungsuh" w:eastAsia="Gungsuh" w:hAnsi="Gungsuh"/>
                    <w:rtl w:val="0"/>
                  </w:rPr>
                  <w:t xml:space="preserve">人社中心舉辦語言</w:t>
                </w:r>
              </w:sdtContent>
            </w:sdt>
            <w:r w:rsidDel="00000000" w:rsidR="00000000" w:rsidRPr="00000000">
              <w:rPr>
                <w:rtl w:val="0"/>
              </w:rPr>
              <w:t xml:space="preserve">暨</w:t>
            </w:r>
            <w:sdt>
              <w:sdtPr>
                <w:tag w:val="goog_rdk_187"/>
              </w:sdtPr>
              <w:sdtContent>
                <w:r w:rsidDel="00000000" w:rsidR="00000000" w:rsidRPr="00000000">
                  <w:rPr>
                    <w:rFonts w:ascii="Gungsuh" w:cs="Gungsuh" w:eastAsia="Gungsuh" w:hAnsi="Gungsuh"/>
                    <w:rtl w:val="0"/>
                  </w:rPr>
                  <w:t xml:space="preserve">博雅通識活動日-遊藝動靜之間&lt;Fearless English Speaking Contest&gt;</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3">
            <w:pPr>
              <w:rPr>
                <w:rFonts w:ascii="Times New Roman" w:cs="Times New Roman" w:eastAsia="Times New Roman" w:hAnsi="Times New Roman"/>
              </w:rPr>
            </w:pPr>
            <w:sdt>
              <w:sdtPr>
                <w:tag w:val="goog_rdk_188"/>
              </w:sdtPr>
              <w:sdtContent>
                <w:r w:rsidDel="00000000" w:rsidR="00000000" w:rsidRPr="00000000">
                  <w:rPr>
                    <w:rFonts w:ascii="Gungsuh" w:cs="Gungsuh" w:eastAsia="Gungsuh" w:hAnsi="Gungsuh"/>
                    <w:rtl w:val="0"/>
                  </w:rPr>
                  <w:t xml:space="preserve">協助通日活動之一&lt;Fearless English Speaking Contest&gt;</w:t>
                </w:r>
              </w:sdtContent>
            </w:sdt>
          </w:p>
        </w:tc>
      </w:tr>
      <w:tr>
        <w:trPr>
          <w:cantSplit w:val="0"/>
          <w:trHeight w:val="78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108.12.03</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rPr>
                <w:rFonts w:ascii="Times New Roman" w:cs="Times New Roman" w:eastAsia="Times New Roman" w:hAnsi="Times New Roman"/>
              </w:rPr>
            </w:pPr>
            <w:sdt>
              <w:sdtPr>
                <w:tag w:val="goog_rdk_189"/>
              </w:sdtPr>
              <w:sdtContent>
                <w:r w:rsidDel="00000000" w:rsidR="00000000" w:rsidRPr="00000000">
                  <w:rPr>
                    <w:rFonts w:ascii="Gungsuh" w:cs="Gungsuh" w:eastAsia="Gungsuh" w:hAnsi="Gungsuh"/>
                    <w:rtl w:val="0"/>
                  </w:rPr>
                  <w:t xml:space="preserve">人社中心活動</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t xml:space="preserve">國立陽明大學 </w:t>
            </w:r>
            <w:sdt>
              <w:sdtPr>
                <w:tag w:val="goog_rdk_190"/>
              </w:sdtPr>
              <w:sdtContent>
                <w:r w:rsidDel="00000000" w:rsidR="00000000" w:rsidRPr="00000000">
                  <w:rPr>
                    <w:rFonts w:ascii="Gungsuh" w:cs="Gungsuh" w:eastAsia="Gungsuh" w:hAnsi="Gungsuh"/>
                    <w:rtl w:val="0"/>
                  </w:rPr>
                  <w:t xml:space="preserve">（尚未合校）人社中心舉辦語言</w:t>
                </w:r>
              </w:sdtContent>
            </w:sdt>
            <w:r w:rsidDel="00000000" w:rsidR="00000000" w:rsidRPr="00000000">
              <w:rPr>
                <w:rtl w:val="0"/>
              </w:rPr>
              <w:t xml:space="preserve">暨</w:t>
            </w:r>
            <w:sdt>
              <w:sdtPr>
                <w:tag w:val="goog_rdk_191"/>
              </w:sdtPr>
              <w:sdtContent>
                <w:r w:rsidDel="00000000" w:rsidR="00000000" w:rsidRPr="00000000">
                  <w:rPr>
                    <w:rFonts w:ascii="Gungsuh" w:cs="Gungsuh" w:eastAsia="Gungsuh" w:hAnsi="Gungsuh"/>
                    <w:rtl w:val="0"/>
                  </w:rPr>
                  <w:t xml:space="preserve">博雅通識活動日-遊藝動靜之間</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rPr>
                <w:rFonts w:ascii="Times New Roman" w:cs="Times New Roman" w:eastAsia="Times New Roman" w:hAnsi="Times New Roman"/>
              </w:rPr>
            </w:pPr>
            <w:sdt>
              <w:sdtPr>
                <w:tag w:val="goog_rdk_192"/>
              </w:sdtPr>
              <w:sdtContent>
                <w:r w:rsidDel="00000000" w:rsidR="00000000" w:rsidRPr="00000000">
                  <w:rPr>
                    <w:rFonts w:ascii="Gungsuh" w:cs="Gungsuh" w:eastAsia="Gungsuh" w:hAnsi="Gungsuh"/>
                    <w:rtl w:val="0"/>
                  </w:rPr>
                  <w:t xml:space="preserve">協助通日活動、協辦通識識英文演講比賽頒</w:t>
                </w:r>
              </w:sdtContent>
            </w:sdt>
            <w:r w:rsidDel="00000000" w:rsidR="00000000" w:rsidRPr="00000000">
              <w:rPr>
                <w:rtl w:val="0"/>
              </w:rPr>
              <w:t xml:space="preserve">獎</w:t>
            </w:r>
            <w:sdt>
              <w:sdtPr>
                <w:tag w:val="goog_rdk_193"/>
              </w:sdtPr>
              <w:sdtContent>
                <w:r w:rsidDel="00000000" w:rsidR="00000000" w:rsidRPr="00000000">
                  <w:rPr>
                    <w:rFonts w:ascii="Gungsuh" w:cs="Gungsuh" w:eastAsia="Gungsuh" w:hAnsi="Gungsuh"/>
                    <w:rtl w:val="0"/>
                  </w:rPr>
                  <w:t xml:space="preserve">典禮</w:t>
                </w:r>
              </w:sdtContent>
            </w:sdt>
          </w:p>
        </w:tc>
      </w:tr>
      <w:tr>
        <w:trPr>
          <w:cantSplit w:val="0"/>
          <w:trHeight w:val="785" w:hRule="atLeast"/>
          <w:tblHeader w:val="0"/>
        </w:trPr>
        <w:tc>
          <w:tcPr>
            <w:tcBorders>
              <w:top w:color="000000" w:space="0" w:sz="0" w:val="nil"/>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108.06.05</w:t>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rPr>
                <w:rFonts w:ascii="Times New Roman" w:cs="Times New Roman" w:eastAsia="Times New Roman" w:hAnsi="Times New Roman"/>
              </w:rPr>
            </w:pPr>
            <w:sdt>
              <w:sdtPr>
                <w:tag w:val="goog_rdk_194"/>
              </w:sdtPr>
              <w:sdtContent>
                <w:r w:rsidDel="00000000" w:rsidR="00000000" w:rsidRPr="00000000">
                  <w:rPr>
                    <w:rFonts w:ascii="Gungsuh" w:cs="Gungsuh" w:eastAsia="Gungsuh" w:hAnsi="Gungsuh"/>
                    <w:rtl w:val="0"/>
                  </w:rPr>
                  <w:t xml:space="preserve">人社中心活動</w:t>
                </w:r>
              </w:sdtContent>
            </w:sdt>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tl w:val="0"/>
              </w:rPr>
              <w:t xml:space="preserve">國立陽明大學</w:t>
            </w:r>
            <w:sdt>
              <w:sdtPr>
                <w:tag w:val="goog_rdk_195"/>
              </w:sdtPr>
              <w:sdtContent>
                <w:r w:rsidDel="00000000" w:rsidR="00000000" w:rsidRPr="00000000">
                  <w:rPr>
                    <w:rFonts w:ascii="Gungsuh" w:cs="Gungsuh" w:eastAsia="Gungsuh" w:hAnsi="Gungsuh"/>
                    <w:rtl w:val="0"/>
                  </w:rPr>
                  <w:t xml:space="preserve">（尚未合校）</w:t>
                </w:r>
              </w:sdtContent>
            </w:sdt>
            <w:r w:rsidDel="00000000" w:rsidR="00000000" w:rsidRPr="00000000">
              <w:rPr>
                <w:rtl w:val="0"/>
              </w:rPr>
              <w:t xml:space="preserve"> </w:t>
            </w:r>
            <w:sdt>
              <w:sdtPr>
                <w:tag w:val="goog_rdk_196"/>
              </w:sdtPr>
              <w:sdtContent>
                <w:r w:rsidDel="00000000" w:rsidR="00000000" w:rsidRPr="00000000">
                  <w:rPr>
                    <w:rFonts w:ascii="Gungsuh" w:cs="Gungsuh" w:eastAsia="Gungsuh" w:hAnsi="Gungsuh"/>
                    <w:rtl w:val="0"/>
                  </w:rPr>
                  <w:t xml:space="preserve">人社中心</w:t>
                </w:r>
              </w:sdtContent>
            </w:sdt>
            <w:r w:rsidDel="00000000" w:rsidR="00000000" w:rsidRPr="00000000">
              <w:rPr>
                <w:rtl w:val="0"/>
              </w:rPr>
              <w:t xml:space="preserve">研</w:t>
            </w:r>
            <w:sdt>
              <w:sdtPr>
                <w:tag w:val="goog_rdk_197"/>
              </w:sdtPr>
              <w:sdtContent>
                <w:r w:rsidDel="00000000" w:rsidR="00000000" w:rsidRPr="00000000">
                  <w:rPr>
                    <w:rFonts w:ascii="Gungsuh" w:cs="Gungsuh" w:eastAsia="Gungsuh" w:hAnsi="Gungsuh"/>
                    <w:rtl w:val="0"/>
                  </w:rPr>
                  <w:t xml:space="preserve">究平台演講</w:t>
                </w:r>
              </w:sdtContent>
            </w:sdt>
            <w:sdt>
              <w:sdtPr>
                <w:tag w:val="goog_rdk_198"/>
              </w:sdtPr>
              <w:sdtContent>
                <w:r w:rsidDel="00000000" w:rsidR="00000000" w:rsidRPr="00000000">
                  <w:rPr>
                    <w:rFonts w:ascii="Gungsuh" w:cs="Gungsuh" w:eastAsia="Gungsuh" w:hAnsi="Gungsuh"/>
                    <w:highlight w:val="white"/>
                    <w:rtl w:val="0"/>
                  </w:rPr>
                  <w:t xml:space="preserve">: 台灣留學生於美國進行質性</w:t>
                </w:r>
              </w:sdtContent>
            </w:sdt>
            <w:r w:rsidDel="00000000" w:rsidR="00000000" w:rsidRPr="00000000">
              <w:rPr>
                <w:highlight w:val="white"/>
                <w:rtl w:val="0"/>
              </w:rPr>
              <w:t xml:space="preserve">研</w:t>
            </w:r>
            <w:sdt>
              <w:sdtPr>
                <w:tag w:val="goog_rdk_199"/>
              </w:sdtPr>
              <w:sdtContent>
                <w:r w:rsidDel="00000000" w:rsidR="00000000" w:rsidRPr="00000000">
                  <w:rPr>
                    <w:rFonts w:ascii="Gungsuh" w:cs="Gungsuh" w:eastAsia="Gungsuh" w:hAnsi="Gungsuh"/>
                    <w:highlight w:val="white"/>
                    <w:rtl w:val="0"/>
                  </w:rPr>
                  <w:t xml:space="preserve">究之經驗分享</w:t>
                </w:r>
              </w:sdtContent>
            </w:sdt>
            <w:r w:rsidDel="00000000" w:rsidR="00000000" w:rsidRPr="00000000">
              <w:rPr>
                <w:rtl w:val="0"/>
              </w:rPr>
            </w:r>
          </w:p>
        </w:tc>
        <w:tc>
          <w:tcPr>
            <w:tcBorders>
              <w:top w:color="000000" w:space="0" w:sz="0" w:val="nil"/>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rPr>
                <w:rFonts w:ascii="Times New Roman" w:cs="Times New Roman" w:eastAsia="Times New Roman" w:hAnsi="Times New Roman"/>
              </w:rPr>
            </w:pPr>
            <w:sdt>
              <w:sdtPr>
                <w:tag w:val="goog_rdk_200"/>
              </w:sdtPr>
              <w:sdtContent>
                <w:r w:rsidDel="00000000" w:rsidR="00000000" w:rsidRPr="00000000">
                  <w:rPr>
                    <w:rFonts w:ascii="Gungsuh" w:cs="Gungsuh" w:eastAsia="Gungsuh" w:hAnsi="Gungsuh"/>
                    <w:highlight w:val="white"/>
                    <w:rtl w:val="0"/>
                  </w:rPr>
                  <w:t xml:space="preserve">講者</w:t>
                </w:r>
              </w:sdtContent>
            </w:sdt>
            <w:r w:rsidDel="00000000" w:rsidR="00000000" w:rsidRPr="00000000">
              <w:rPr>
                <w:rtl w:val="0"/>
              </w:rPr>
            </w:r>
          </w:p>
        </w:tc>
      </w:tr>
    </w:tb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0j0zll" w:id="3"/>
      <w:bookmarkEnd w:id="3"/>
      <w:sdt>
        <w:sdtPr>
          <w:tag w:val="goog_rdk_201"/>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校外服務：   </w:t>
          </w:r>
        </w:sdtContent>
      </w:sdt>
    </w:p>
    <w:tbl>
      <w:tblPr>
        <w:tblStyle w:val="Table7"/>
        <w:tblW w:w="963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2700"/>
        <w:gridCol w:w="3045"/>
        <w:gridCol w:w="2340"/>
        <w:tblGridChange w:id="0">
          <w:tblGrid>
            <w:gridCol w:w="1545"/>
            <w:gridCol w:w="2700"/>
            <w:gridCol w:w="3045"/>
            <w:gridCol w:w="2340"/>
          </w:tblGrid>
        </w:tblGridChange>
      </w:tblGrid>
      <w:tr>
        <w:trPr>
          <w:cantSplit w:val="0"/>
          <w:trHeight w:val="255" w:hRule="atLeast"/>
          <w:tblHeader w:val="0"/>
        </w:trPr>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rPr>
                <w:rFonts w:ascii="Times New Roman" w:cs="Times New Roman" w:eastAsia="Times New Roman" w:hAnsi="Times New Roman"/>
                <w:b w:val="1"/>
              </w:rPr>
            </w:pPr>
            <w:sdt>
              <w:sdtPr>
                <w:tag w:val="goog_rdk_202"/>
              </w:sdtPr>
              <w:sdtContent>
                <w:r w:rsidDel="00000000" w:rsidR="00000000" w:rsidRPr="00000000">
                  <w:rPr>
                    <w:rFonts w:ascii="Gungsuh" w:cs="Gungsuh" w:eastAsia="Gungsuh" w:hAnsi="Gungsuh"/>
                    <w:b w:val="1"/>
                    <w:rtl w:val="0"/>
                  </w:rPr>
                  <w:t xml:space="preserve">年度</w:t>
                </w:r>
              </w:sdtContent>
            </w:sdt>
          </w:p>
        </w:tc>
        <w:tc>
          <w:tcPr>
            <w:tcBorders>
              <w:top w:color="111111" w:space="0" w:sz="8" w:val="single"/>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rPr>
                <w:rFonts w:ascii="Times New Roman" w:cs="Times New Roman" w:eastAsia="Times New Roman" w:hAnsi="Times New Roman"/>
                <w:b w:val="1"/>
              </w:rPr>
            </w:pPr>
            <w:sdt>
              <w:sdtPr>
                <w:tag w:val="goog_rdk_203"/>
              </w:sdtPr>
              <w:sdtContent>
                <w:r w:rsidDel="00000000" w:rsidR="00000000" w:rsidRPr="00000000">
                  <w:rPr>
                    <w:rFonts w:ascii="Gungsuh" w:cs="Gungsuh" w:eastAsia="Gungsuh" w:hAnsi="Gungsuh"/>
                    <w:b w:val="1"/>
                    <w:rtl w:val="0"/>
                  </w:rPr>
                  <w:t xml:space="preserve">服務類別</w:t>
                </w:r>
              </w:sdtContent>
            </w:sdt>
          </w:p>
        </w:tc>
        <w:tc>
          <w:tcPr>
            <w:tcBorders>
              <w:top w:color="111111" w:space="0" w:sz="8" w:val="single"/>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rPr>
                <w:rFonts w:ascii="Times New Roman" w:cs="Times New Roman" w:eastAsia="Times New Roman" w:hAnsi="Times New Roman"/>
                <w:b w:val="1"/>
              </w:rPr>
            </w:pPr>
            <w:sdt>
              <w:sdtPr>
                <w:tag w:val="goog_rdk_204"/>
              </w:sdtPr>
              <w:sdtContent>
                <w:r w:rsidDel="00000000" w:rsidR="00000000" w:rsidRPr="00000000">
                  <w:rPr>
                    <w:rFonts w:ascii="Gungsuh" w:cs="Gungsuh" w:eastAsia="Gungsuh" w:hAnsi="Gungsuh"/>
                    <w:b w:val="1"/>
                    <w:rtl w:val="0"/>
                  </w:rPr>
                  <w:t xml:space="preserve">服務單位</w:t>
                </w:r>
              </w:sdtContent>
            </w:sdt>
          </w:p>
        </w:tc>
        <w:tc>
          <w:tcPr>
            <w:tcBorders>
              <w:top w:color="111111" w:space="0" w:sz="8" w:val="single"/>
              <w:left w:color="000000" w:space="0" w:sz="0" w:val="nil"/>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0">
            <w:pPr>
              <w:rPr>
                <w:rFonts w:ascii="Times New Roman" w:cs="Times New Roman" w:eastAsia="Times New Roman" w:hAnsi="Times New Roman"/>
                <w:b w:val="1"/>
              </w:rPr>
            </w:pPr>
            <w:sdt>
              <w:sdtPr>
                <w:tag w:val="goog_rdk_205"/>
              </w:sdtPr>
              <w:sdtContent>
                <w:r w:rsidDel="00000000" w:rsidR="00000000" w:rsidRPr="00000000">
                  <w:rPr>
                    <w:rFonts w:ascii="Gungsuh" w:cs="Gungsuh" w:eastAsia="Gungsuh" w:hAnsi="Gungsuh"/>
                    <w:b w:val="1"/>
                    <w:rtl w:val="0"/>
                  </w:rPr>
                  <w:t xml:space="preserve">服務職稱</w:t>
                </w:r>
              </w:sdtContent>
            </w:sdt>
          </w:p>
        </w:tc>
      </w:tr>
      <w:tr>
        <w:trPr>
          <w:cantSplit w:val="0"/>
          <w:trHeight w:val="358" w:hRule="atLeast"/>
          <w:tblHeader w:val="0"/>
        </w:trPr>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112.06.21</w:t>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2">
            <w:pPr>
              <w:rPr>
                <w:rFonts w:ascii="Times New Roman" w:cs="Times New Roman" w:eastAsia="Times New Roman" w:hAnsi="Times New Roman"/>
              </w:rPr>
            </w:pPr>
            <w:sdt>
              <w:sdtPr>
                <w:tag w:val="goog_rdk_206"/>
              </w:sdtPr>
              <w:sdtContent>
                <w:r w:rsidDel="00000000" w:rsidR="00000000" w:rsidRPr="00000000">
                  <w:rPr>
                    <w:rFonts w:ascii="Gungsuh" w:cs="Gungsuh" w:eastAsia="Gungsuh" w:hAnsi="Gungsuh"/>
                    <w:rtl w:val="0"/>
                  </w:rPr>
                  <w:t xml:space="preserve">碩士論文計畫口試</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3">
            <w:pPr>
              <w:rPr>
                <w:rFonts w:ascii="Times New Roman" w:cs="Times New Roman" w:eastAsia="Times New Roman" w:hAnsi="Times New Roman"/>
              </w:rPr>
            </w:pPr>
            <w:sdt>
              <w:sdtPr>
                <w:tag w:val="goog_rdk_207"/>
              </w:sdtPr>
              <w:sdtContent>
                <w:r w:rsidDel="00000000" w:rsidR="00000000" w:rsidRPr="00000000">
                  <w:rPr>
                    <w:rFonts w:ascii="Gungsuh" w:cs="Gungsuh" w:eastAsia="Gungsuh" w:hAnsi="Gungsuh"/>
                    <w:rtl w:val="0"/>
                  </w:rPr>
                  <w:t xml:space="preserve">國立臺灣師範大學    特教系</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rPr>
                <w:rFonts w:ascii="Times New Roman" w:cs="Times New Roman" w:eastAsia="Times New Roman" w:hAnsi="Times New Roman"/>
              </w:rPr>
            </w:pPr>
            <w:sdt>
              <w:sdtPr>
                <w:tag w:val="goog_rdk_208"/>
              </w:sdtPr>
              <w:sdtContent>
                <w:r w:rsidDel="00000000" w:rsidR="00000000" w:rsidRPr="00000000">
                  <w:rPr>
                    <w:rFonts w:ascii="Gungsuh" w:cs="Gungsuh" w:eastAsia="Gungsuh" w:hAnsi="Gungsuh"/>
                    <w:rtl w:val="0"/>
                  </w:rPr>
                  <w:t xml:space="preserve">口試委員</w:t>
                </w:r>
              </w:sdtContent>
            </w:sdt>
          </w:p>
        </w:tc>
      </w:tr>
      <w:tr>
        <w:trPr>
          <w:cantSplit w:val="0"/>
          <w:trHeight w:val="358" w:hRule="atLeast"/>
          <w:tblHeader w:val="0"/>
        </w:trPr>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112.04</w:t>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rPr>
                <w:rFonts w:ascii="Times New Roman" w:cs="Times New Roman" w:eastAsia="Times New Roman" w:hAnsi="Times New Roman"/>
              </w:rPr>
            </w:pPr>
            <w:sdt>
              <w:sdtPr>
                <w:tag w:val="goog_rdk_209"/>
              </w:sdtPr>
              <w:sdtContent>
                <w:r w:rsidDel="00000000" w:rsidR="00000000" w:rsidRPr="00000000">
                  <w:rPr>
                    <w:rFonts w:ascii="Gungsuh" w:cs="Gungsuh" w:eastAsia="Gungsuh" w:hAnsi="Gungsuh"/>
                    <w:rtl w:val="0"/>
                  </w:rPr>
                  <w:t xml:space="preserve">教學實踐研究計畫審查</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rPr>
                <w:rFonts w:ascii="Times New Roman" w:cs="Times New Roman" w:eastAsia="Times New Roman" w:hAnsi="Times New Roman"/>
              </w:rPr>
            </w:pPr>
            <w:sdt>
              <w:sdtPr>
                <w:tag w:val="goog_rdk_210"/>
              </w:sdtPr>
              <w:sdtContent>
                <w:r w:rsidDel="00000000" w:rsidR="00000000" w:rsidRPr="00000000">
                  <w:rPr>
                    <w:rFonts w:ascii="Gungsuh" w:cs="Gungsuh" w:eastAsia="Gungsuh" w:hAnsi="Gungsuh"/>
                    <w:rtl w:val="0"/>
                  </w:rPr>
                  <w:t xml:space="preserve">教育部</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rPr>
                <w:rFonts w:ascii="Times New Roman" w:cs="Times New Roman" w:eastAsia="Times New Roman" w:hAnsi="Times New Roman"/>
              </w:rPr>
            </w:pPr>
            <w:sdt>
              <w:sdtPr>
                <w:tag w:val="goog_rdk_211"/>
              </w:sdtPr>
              <w:sdtContent>
                <w:r w:rsidDel="00000000" w:rsidR="00000000" w:rsidRPr="00000000">
                  <w:rPr>
                    <w:rFonts w:ascii="Gungsuh" w:cs="Gungsuh" w:eastAsia="Gungsuh" w:hAnsi="Gungsuh"/>
                    <w:rtl w:val="0"/>
                  </w:rPr>
                  <w:t xml:space="preserve">審</w:t>
                </w:r>
              </w:sdtContent>
            </w:sdt>
            <w:r w:rsidDel="00000000" w:rsidR="00000000" w:rsidRPr="00000000">
              <w:rPr>
                <w:rtl w:val="0"/>
              </w:rPr>
              <w:t xml:space="preserve">查</w:t>
            </w:r>
            <w:sdt>
              <w:sdtPr>
                <w:tag w:val="goog_rdk_212"/>
              </w:sdtPr>
              <w:sdtContent>
                <w:r w:rsidDel="00000000" w:rsidR="00000000" w:rsidRPr="00000000">
                  <w:rPr>
                    <w:rFonts w:ascii="Gungsuh" w:cs="Gungsuh" w:eastAsia="Gungsuh" w:hAnsi="Gungsuh"/>
                    <w:rtl w:val="0"/>
                  </w:rPr>
                  <w:t xml:space="preserve">委員</w:t>
                </w:r>
              </w:sdtContent>
            </w:sdt>
          </w:p>
        </w:tc>
      </w:tr>
      <w:tr>
        <w:trPr>
          <w:cantSplit w:val="0"/>
          <w:trHeight w:val="358" w:hRule="atLeast"/>
          <w:tblHeader w:val="0"/>
        </w:trPr>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112.03</w:t>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rPr>
                <w:rFonts w:ascii="Times New Roman" w:cs="Times New Roman" w:eastAsia="Times New Roman" w:hAnsi="Times New Roman"/>
              </w:rPr>
            </w:pPr>
            <w:sdt>
              <w:sdtPr>
                <w:tag w:val="goog_rdk_213"/>
              </w:sdtPr>
              <w:sdtContent>
                <w:r w:rsidDel="00000000" w:rsidR="00000000" w:rsidRPr="00000000">
                  <w:rPr>
                    <w:rFonts w:ascii="Gungsuh" w:cs="Gungsuh" w:eastAsia="Gungsuh" w:hAnsi="Gungsuh"/>
                    <w:rtl w:val="0"/>
                  </w:rPr>
                  <w:t xml:space="preserve">國科會大專計畫審查</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rPr>
                <w:rFonts w:ascii="Times New Roman" w:cs="Times New Roman" w:eastAsia="Times New Roman" w:hAnsi="Times New Roman"/>
              </w:rPr>
            </w:pPr>
            <w:sdt>
              <w:sdtPr>
                <w:tag w:val="goog_rdk_214"/>
              </w:sdtPr>
              <w:sdtContent>
                <w:r w:rsidDel="00000000" w:rsidR="00000000" w:rsidRPr="00000000">
                  <w:rPr>
                    <w:rFonts w:ascii="Gungsuh" w:cs="Gungsuh" w:eastAsia="Gungsuh" w:hAnsi="Gungsuh"/>
                    <w:rtl w:val="0"/>
                  </w:rPr>
                  <w:t xml:space="preserve">國家科學及技術委員會</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rPr>
                <w:rFonts w:ascii="Times New Roman" w:cs="Times New Roman" w:eastAsia="Times New Roman" w:hAnsi="Times New Roman"/>
              </w:rPr>
            </w:pPr>
            <w:sdt>
              <w:sdtPr>
                <w:tag w:val="goog_rdk_215"/>
              </w:sdtPr>
              <w:sdtContent>
                <w:r w:rsidDel="00000000" w:rsidR="00000000" w:rsidRPr="00000000">
                  <w:rPr>
                    <w:rFonts w:ascii="Gungsuh" w:cs="Gungsuh" w:eastAsia="Gungsuh" w:hAnsi="Gungsuh"/>
                    <w:rtl w:val="0"/>
                  </w:rPr>
                  <w:t xml:space="preserve">審</w:t>
                </w:r>
              </w:sdtContent>
            </w:sdt>
            <w:r w:rsidDel="00000000" w:rsidR="00000000" w:rsidRPr="00000000">
              <w:rPr>
                <w:rtl w:val="0"/>
              </w:rPr>
              <w:t xml:space="preserve">查</w:t>
            </w:r>
            <w:sdt>
              <w:sdtPr>
                <w:tag w:val="goog_rdk_216"/>
              </w:sdtPr>
              <w:sdtContent>
                <w:r w:rsidDel="00000000" w:rsidR="00000000" w:rsidRPr="00000000">
                  <w:rPr>
                    <w:rFonts w:ascii="Gungsuh" w:cs="Gungsuh" w:eastAsia="Gungsuh" w:hAnsi="Gungsuh"/>
                    <w:rtl w:val="0"/>
                  </w:rPr>
                  <w:t xml:space="preserve">委員</w:t>
                </w:r>
              </w:sdtContent>
            </w:sdt>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tc>
      </w:tr>
      <w:tr>
        <w:trPr>
          <w:cantSplit w:val="0"/>
          <w:trHeight w:val="358" w:hRule="atLeast"/>
          <w:tblHeader w:val="0"/>
        </w:trPr>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112.02</w:t>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CF">
            <w:pPr>
              <w:rPr>
                <w:rFonts w:ascii="Times New Roman" w:cs="Times New Roman" w:eastAsia="Times New Roman" w:hAnsi="Times New Roman"/>
              </w:rPr>
            </w:pPr>
            <w:sdt>
              <w:sdtPr>
                <w:tag w:val="goog_rdk_217"/>
              </w:sdtPr>
              <w:sdtContent>
                <w:r w:rsidDel="00000000" w:rsidR="00000000" w:rsidRPr="00000000">
                  <w:rPr>
                    <w:rFonts w:ascii="Gungsuh" w:cs="Gungsuh" w:eastAsia="Gungsuh" w:hAnsi="Gungsuh"/>
                    <w:rtl w:val="0"/>
                  </w:rPr>
                  <w:t xml:space="preserve">大考中心英語科閱卷</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0">
            <w:pPr>
              <w:rPr>
                <w:rFonts w:ascii="Times New Roman" w:cs="Times New Roman" w:eastAsia="Times New Roman" w:hAnsi="Times New Roman"/>
              </w:rPr>
            </w:pPr>
            <w:sdt>
              <w:sdtPr>
                <w:tag w:val="goog_rdk_218"/>
              </w:sdtPr>
              <w:sdtContent>
                <w:r w:rsidDel="00000000" w:rsidR="00000000" w:rsidRPr="00000000">
                  <w:rPr>
                    <w:rFonts w:ascii="Gungsuh" w:cs="Gungsuh" w:eastAsia="Gungsuh" w:hAnsi="Gungsuh"/>
                    <w:rtl w:val="0"/>
                  </w:rPr>
                  <w:t xml:space="preserve">財團法人大學入學考中心</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rPr>
                <w:rFonts w:ascii="Times New Roman" w:cs="Times New Roman" w:eastAsia="Times New Roman" w:hAnsi="Times New Roman"/>
              </w:rPr>
            </w:pPr>
            <w:sdt>
              <w:sdtPr>
                <w:tag w:val="goog_rdk_219"/>
              </w:sdtPr>
              <w:sdtContent>
                <w:r w:rsidDel="00000000" w:rsidR="00000000" w:rsidRPr="00000000">
                  <w:rPr>
                    <w:rFonts w:ascii="Gungsuh" w:cs="Gungsuh" w:eastAsia="Gungsuh" w:hAnsi="Gungsuh"/>
                    <w:rtl w:val="0"/>
                  </w:rPr>
                  <w:t xml:space="preserve">閱卷委員</w:t>
                </w:r>
              </w:sdtContent>
            </w:sdt>
          </w:p>
        </w:tc>
      </w:tr>
      <w:tr>
        <w:trPr>
          <w:cantSplit w:val="0"/>
          <w:trHeight w:val="358" w:hRule="atLeast"/>
          <w:tblHeader w:val="0"/>
        </w:trPr>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111.02-111.02</w:t>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3">
            <w:pPr>
              <w:rPr>
                <w:rFonts w:ascii="Times New Roman" w:cs="Times New Roman" w:eastAsia="Times New Roman" w:hAnsi="Times New Roman"/>
              </w:rPr>
            </w:pPr>
            <w:sdt>
              <w:sdtPr>
                <w:tag w:val="goog_rdk_220"/>
              </w:sdtPr>
              <w:sdtContent>
                <w:r w:rsidDel="00000000" w:rsidR="00000000" w:rsidRPr="00000000">
                  <w:rPr>
                    <w:rFonts w:ascii="Gungsuh" w:cs="Gungsuh" w:eastAsia="Gungsuh" w:hAnsi="Gungsuh"/>
                    <w:rtl w:val="0"/>
                  </w:rPr>
                  <w:t xml:space="preserve">大考中心閱卷</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rPr>
                <w:rFonts w:ascii="Times New Roman" w:cs="Times New Roman" w:eastAsia="Times New Roman" w:hAnsi="Times New Roman"/>
              </w:rPr>
            </w:pPr>
            <w:sdt>
              <w:sdtPr>
                <w:tag w:val="goog_rdk_221"/>
              </w:sdtPr>
              <w:sdtContent>
                <w:r w:rsidDel="00000000" w:rsidR="00000000" w:rsidRPr="00000000">
                  <w:rPr>
                    <w:rFonts w:ascii="Gungsuh" w:cs="Gungsuh" w:eastAsia="Gungsuh" w:hAnsi="Gungsuh"/>
                    <w:rtl w:val="0"/>
                  </w:rPr>
                  <w:t xml:space="preserve">財團法人大學入學考中心</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rPr>
                <w:rFonts w:ascii="Times New Roman" w:cs="Times New Roman" w:eastAsia="Times New Roman" w:hAnsi="Times New Roman"/>
              </w:rPr>
            </w:pPr>
            <w:sdt>
              <w:sdtPr>
                <w:tag w:val="goog_rdk_222"/>
              </w:sdtPr>
              <w:sdtContent>
                <w:r w:rsidDel="00000000" w:rsidR="00000000" w:rsidRPr="00000000">
                  <w:rPr>
                    <w:rFonts w:ascii="Gungsuh" w:cs="Gungsuh" w:eastAsia="Gungsuh" w:hAnsi="Gungsuh"/>
                    <w:rtl w:val="0"/>
                  </w:rPr>
                  <w:t xml:space="preserve">閱卷委員</w:t>
                </w:r>
              </w:sdtContent>
            </w:sdt>
          </w:p>
        </w:tc>
      </w:tr>
      <w:tr>
        <w:trPr>
          <w:cantSplit w:val="0"/>
          <w:trHeight w:val="358" w:hRule="atLeast"/>
          <w:tblHeader w:val="0"/>
        </w:trPr>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110.02-110.02</w:t>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7">
            <w:pPr>
              <w:rPr>
                <w:rFonts w:ascii="Times New Roman" w:cs="Times New Roman" w:eastAsia="Times New Roman" w:hAnsi="Times New Roman"/>
              </w:rPr>
            </w:pPr>
            <w:sdt>
              <w:sdtPr>
                <w:tag w:val="goog_rdk_223"/>
              </w:sdtPr>
              <w:sdtContent>
                <w:r w:rsidDel="00000000" w:rsidR="00000000" w:rsidRPr="00000000">
                  <w:rPr>
                    <w:rFonts w:ascii="Gungsuh" w:cs="Gungsuh" w:eastAsia="Gungsuh" w:hAnsi="Gungsuh"/>
                    <w:rtl w:val="0"/>
                  </w:rPr>
                  <w:t xml:space="preserve">大考中心閱卷</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rPr>
                <w:rFonts w:ascii="Times New Roman" w:cs="Times New Roman" w:eastAsia="Times New Roman" w:hAnsi="Times New Roman"/>
              </w:rPr>
            </w:pPr>
            <w:sdt>
              <w:sdtPr>
                <w:tag w:val="goog_rdk_224"/>
              </w:sdtPr>
              <w:sdtContent>
                <w:r w:rsidDel="00000000" w:rsidR="00000000" w:rsidRPr="00000000">
                  <w:rPr>
                    <w:rFonts w:ascii="Gungsuh" w:cs="Gungsuh" w:eastAsia="Gungsuh" w:hAnsi="Gungsuh"/>
                    <w:rtl w:val="0"/>
                  </w:rPr>
                  <w:t xml:space="preserve">財團法人大學入學考中心</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9">
            <w:pPr>
              <w:rPr>
                <w:rFonts w:ascii="Times New Roman" w:cs="Times New Roman" w:eastAsia="Times New Roman" w:hAnsi="Times New Roman"/>
              </w:rPr>
            </w:pPr>
            <w:sdt>
              <w:sdtPr>
                <w:tag w:val="goog_rdk_225"/>
              </w:sdtPr>
              <w:sdtContent>
                <w:r w:rsidDel="00000000" w:rsidR="00000000" w:rsidRPr="00000000">
                  <w:rPr>
                    <w:rFonts w:ascii="Gungsuh" w:cs="Gungsuh" w:eastAsia="Gungsuh" w:hAnsi="Gungsuh"/>
                    <w:rtl w:val="0"/>
                  </w:rPr>
                  <w:t xml:space="preserve">閱卷委員</w:t>
                </w:r>
              </w:sdtContent>
            </w:sdt>
          </w:p>
        </w:tc>
      </w:tr>
      <w:tr>
        <w:trPr>
          <w:cantSplit w:val="0"/>
          <w:trHeight w:val="358" w:hRule="atLeast"/>
          <w:tblHeader w:val="0"/>
        </w:trPr>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111.01</w:t>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B">
            <w:pPr>
              <w:rPr>
                <w:rFonts w:ascii="Times New Roman" w:cs="Times New Roman" w:eastAsia="Times New Roman" w:hAnsi="Times New Roman"/>
              </w:rPr>
            </w:pPr>
            <w:sdt>
              <w:sdtPr>
                <w:tag w:val="goog_rdk_226"/>
              </w:sdtPr>
              <w:sdtContent>
                <w:r w:rsidDel="00000000" w:rsidR="00000000" w:rsidRPr="00000000">
                  <w:rPr>
                    <w:rFonts w:ascii="Gungsuh" w:cs="Gungsuh" w:eastAsia="Gungsuh" w:hAnsi="Gungsuh"/>
                    <w:rtl w:val="0"/>
                  </w:rPr>
                  <w:t xml:space="preserve">期刊文章審</w:t>
                </w:r>
              </w:sdtContent>
            </w:sdt>
            <w:r w:rsidDel="00000000" w:rsidR="00000000" w:rsidRPr="00000000">
              <w:rPr>
                <w:rtl w:val="0"/>
              </w:rPr>
              <w:t xml:space="preserve">查</w:t>
            </w:r>
            <w:r w:rsidDel="00000000" w:rsidR="00000000" w:rsidRPr="00000000">
              <w:rPr>
                <w:rtl w:val="0"/>
              </w:rPr>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C">
            <w:pPr>
              <w:rPr>
                <w:rFonts w:ascii="Times New Roman" w:cs="Times New Roman" w:eastAsia="Times New Roman" w:hAnsi="Times New Roman"/>
              </w:rPr>
            </w:pPr>
            <w:sdt>
              <w:sdtPr>
                <w:tag w:val="goog_rdk_227"/>
              </w:sdtPr>
              <w:sdtContent>
                <w:r w:rsidDel="00000000" w:rsidR="00000000" w:rsidRPr="00000000">
                  <w:rPr>
                    <w:rFonts w:ascii="Gungsuh" w:cs="Gungsuh" w:eastAsia="Gungsuh" w:hAnsi="Gungsuh"/>
                    <w:rtl w:val="0"/>
                  </w:rPr>
                  <w:t xml:space="preserve">國立臺中教育大學「區域與社會發展研究」期刊</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D">
            <w:pPr>
              <w:rPr>
                <w:rFonts w:ascii="Times New Roman" w:cs="Times New Roman" w:eastAsia="Times New Roman" w:hAnsi="Times New Roman"/>
              </w:rPr>
            </w:pPr>
            <w:sdt>
              <w:sdtPr>
                <w:tag w:val="goog_rdk_228"/>
              </w:sdtPr>
              <w:sdtContent>
                <w:r w:rsidDel="00000000" w:rsidR="00000000" w:rsidRPr="00000000">
                  <w:rPr>
                    <w:rFonts w:ascii="Gungsuh" w:cs="Gungsuh" w:eastAsia="Gungsuh" w:hAnsi="Gungsuh"/>
                    <w:rtl w:val="0"/>
                  </w:rPr>
                  <w:t xml:space="preserve">審</w:t>
                </w:r>
              </w:sdtContent>
            </w:sdt>
            <w:r w:rsidDel="00000000" w:rsidR="00000000" w:rsidRPr="00000000">
              <w:rPr>
                <w:rtl w:val="0"/>
              </w:rPr>
              <w:t xml:space="preserve">查</w:t>
            </w:r>
            <w:sdt>
              <w:sdtPr>
                <w:tag w:val="goog_rdk_229"/>
              </w:sdtPr>
              <w:sdtContent>
                <w:r w:rsidDel="00000000" w:rsidR="00000000" w:rsidRPr="00000000">
                  <w:rPr>
                    <w:rFonts w:ascii="Gungsuh" w:cs="Gungsuh" w:eastAsia="Gungsuh" w:hAnsi="Gungsuh"/>
                    <w:rtl w:val="0"/>
                  </w:rPr>
                  <w:t xml:space="preserve">人</w:t>
                </w:r>
              </w:sdtContent>
            </w:sdt>
          </w:p>
        </w:tc>
      </w:tr>
      <w:tr>
        <w:trPr>
          <w:cantSplit w:val="0"/>
          <w:trHeight w:val="358" w:hRule="atLeast"/>
          <w:tblHeader w:val="0"/>
        </w:trPr>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110.11</w:t>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DF">
            <w:pPr>
              <w:widowControl w:val="0"/>
              <w:rPr>
                <w:rFonts w:ascii="Times New Roman" w:cs="Times New Roman" w:eastAsia="Times New Roman" w:hAnsi="Times New Roman"/>
              </w:rPr>
            </w:pPr>
            <w:sdt>
              <w:sdtPr>
                <w:tag w:val="goog_rdk_230"/>
              </w:sdtPr>
              <w:sdtContent>
                <w:r w:rsidDel="00000000" w:rsidR="00000000" w:rsidRPr="00000000">
                  <w:rPr>
                    <w:rFonts w:ascii="Gungsuh" w:cs="Gungsuh" w:eastAsia="Gungsuh" w:hAnsi="Gungsuh"/>
                    <w:rtl w:val="0"/>
                  </w:rPr>
                  <w:t xml:space="preserve">110社會領域雙語教學演講：Multiculturalism &amp; Diversity in Education: English Pedagogy Activities</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0">
            <w:pPr>
              <w:rPr>
                <w:rFonts w:ascii="Times New Roman" w:cs="Times New Roman" w:eastAsia="Times New Roman" w:hAnsi="Times New Roman"/>
              </w:rPr>
            </w:pPr>
            <w:sdt>
              <w:sdtPr>
                <w:tag w:val="goog_rdk_231"/>
              </w:sdtPr>
              <w:sdtContent>
                <w:r w:rsidDel="00000000" w:rsidR="00000000" w:rsidRPr="00000000">
                  <w:rPr>
                    <w:rFonts w:ascii="Gungsuh" w:cs="Gungsuh" w:eastAsia="Gungsuh" w:hAnsi="Gungsuh"/>
                    <w:rtl w:val="0"/>
                  </w:rPr>
                  <w:t xml:space="preserve">國立臺中教育大學    師培課程/活動</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1">
            <w:pPr>
              <w:rPr>
                <w:rFonts w:ascii="Times New Roman" w:cs="Times New Roman" w:eastAsia="Times New Roman" w:hAnsi="Times New Roman"/>
              </w:rPr>
            </w:pPr>
            <w:sdt>
              <w:sdtPr>
                <w:tag w:val="goog_rdk_232"/>
              </w:sdtPr>
              <w:sdtContent>
                <w:r w:rsidDel="00000000" w:rsidR="00000000" w:rsidRPr="00000000">
                  <w:rPr>
                    <w:rFonts w:ascii="Gungsuh" w:cs="Gungsuh" w:eastAsia="Gungsuh" w:hAnsi="Gungsuh"/>
                    <w:rtl w:val="0"/>
                  </w:rPr>
                  <w:t xml:space="preserve">講者</w:t>
                </w:r>
              </w:sdtContent>
            </w:sdt>
          </w:p>
        </w:tc>
      </w:tr>
      <w:tr>
        <w:trPr>
          <w:cantSplit w:val="0"/>
          <w:trHeight w:val="358" w:hRule="atLeast"/>
          <w:tblHeader w:val="0"/>
        </w:trPr>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rPr>
                <w:rFonts w:ascii="Times New Roman" w:cs="Times New Roman" w:eastAsia="Times New Roman" w:hAnsi="Times New Roman"/>
                <w:sz w:val="22"/>
                <w:szCs w:val="22"/>
              </w:rPr>
            </w:pPr>
            <w:sdt>
              <w:sdtPr>
                <w:tag w:val="goog_rdk_233"/>
              </w:sdtPr>
              <w:sdtContent>
                <w:r w:rsidDel="00000000" w:rsidR="00000000" w:rsidRPr="00000000">
                  <w:rPr>
                    <w:rFonts w:ascii="Gungsuh" w:cs="Gungsuh" w:eastAsia="Gungsuh" w:hAnsi="Gungsuh"/>
                    <w:sz w:val="22"/>
                    <w:szCs w:val="22"/>
                    <w:rtl w:val="0"/>
                  </w:rPr>
                  <w:t xml:space="preserve">109年期間不定時審查多篇</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3">
            <w:pPr>
              <w:rPr>
                <w:rFonts w:ascii="Times New Roman" w:cs="Times New Roman" w:eastAsia="Times New Roman" w:hAnsi="Times New Roman"/>
              </w:rPr>
            </w:pPr>
            <w:sdt>
              <w:sdtPr>
                <w:tag w:val="goog_rdk_234"/>
              </w:sdtPr>
              <w:sdtContent>
                <w:r w:rsidDel="00000000" w:rsidR="00000000" w:rsidRPr="00000000">
                  <w:rPr>
                    <w:rFonts w:ascii="Gungsuh" w:cs="Gungsuh" w:eastAsia="Gungsuh" w:hAnsi="Gungsuh"/>
                    <w:rtl w:val="0"/>
                  </w:rPr>
                  <w:t xml:space="preserve">期刊文章審</w:t>
                </w:r>
              </w:sdtContent>
            </w:sdt>
            <w:r w:rsidDel="00000000" w:rsidR="00000000" w:rsidRPr="00000000">
              <w:rPr>
                <w:rtl w:val="0"/>
              </w:rPr>
              <w:t xml:space="preserve">查</w:t>
            </w:r>
            <w:r w:rsidDel="00000000" w:rsidR="00000000" w:rsidRPr="00000000">
              <w:rPr>
                <w:rtl w:val="0"/>
              </w:rPr>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European Journal of Education</w:t>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5">
            <w:pPr>
              <w:rPr>
                <w:rFonts w:ascii="Times New Roman" w:cs="Times New Roman" w:eastAsia="Times New Roman" w:hAnsi="Times New Roman"/>
              </w:rPr>
            </w:pPr>
            <w:sdt>
              <w:sdtPr>
                <w:tag w:val="goog_rdk_235"/>
              </w:sdtPr>
              <w:sdtContent>
                <w:r w:rsidDel="00000000" w:rsidR="00000000" w:rsidRPr="00000000">
                  <w:rPr>
                    <w:rFonts w:ascii="Gungsuh" w:cs="Gungsuh" w:eastAsia="Gungsuh" w:hAnsi="Gungsuh"/>
                    <w:rtl w:val="0"/>
                  </w:rPr>
                  <w:t xml:space="preserve">審</w:t>
                </w:r>
              </w:sdtContent>
            </w:sdt>
            <w:r w:rsidDel="00000000" w:rsidR="00000000" w:rsidRPr="00000000">
              <w:rPr>
                <w:rtl w:val="0"/>
              </w:rPr>
              <w:t xml:space="preserve">查</w:t>
            </w:r>
            <w:sdt>
              <w:sdtPr>
                <w:tag w:val="goog_rdk_236"/>
              </w:sdtPr>
              <w:sdtContent>
                <w:r w:rsidDel="00000000" w:rsidR="00000000" w:rsidRPr="00000000">
                  <w:rPr>
                    <w:rFonts w:ascii="Gungsuh" w:cs="Gungsuh" w:eastAsia="Gungsuh" w:hAnsi="Gungsuh"/>
                    <w:rtl w:val="0"/>
                  </w:rPr>
                  <w:t xml:space="preserve">人</w:t>
                </w:r>
              </w:sdtContent>
            </w:sdt>
          </w:p>
        </w:tc>
      </w:tr>
      <w:tr>
        <w:trPr>
          <w:cantSplit w:val="0"/>
          <w:trHeight w:val="358" w:hRule="atLeast"/>
          <w:tblHeader w:val="0"/>
        </w:trPr>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109.11.14</w:t>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7">
            <w:pPr>
              <w:rPr>
                <w:rFonts w:ascii="Times New Roman" w:cs="Times New Roman" w:eastAsia="Times New Roman" w:hAnsi="Times New Roman"/>
              </w:rPr>
            </w:pPr>
            <w:sdt>
              <w:sdtPr>
                <w:tag w:val="goog_rdk_237"/>
              </w:sdtPr>
              <w:sdtContent>
                <w:r w:rsidDel="00000000" w:rsidR="00000000" w:rsidRPr="00000000">
                  <w:rPr>
                    <w:rFonts w:ascii="Gungsuh" w:cs="Gungsuh" w:eastAsia="Gungsuh" w:hAnsi="Gungsuh"/>
                    <w:rtl w:val="0"/>
                  </w:rPr>
                  <w:t xml:space="preserve">留學演講題目: </w:t>
                </w:r>
              </w:sdtContent>
            </w:sdt>
            <w:sdt>
              <w:sdtPr>
                <w:tag w:val="goog_rdk_238"/>
              </w:sdtPr>
              <w:sdtContent>
                <w:r w:rsidDel="00000000" w:rsidR="00000000" w:rsidRPr="00000000">
                  <w:rPr>
                    <w:rFonts w:ascii="Gungsuh" w:cs="Gungsuh" w:eastAsia="Gungsuh" w:hAnsi="Gungsuh"/>
                    <w:highlight w:val="white"/>
                    <w:rtl w:val="0"/>
                  </w:rPr>
                  <w:t xml:space="preserve">美東、美西~我們的留學經驗和學習資源分享</w:t>
                </w:r>
              </w:sdtContent>
            </w:sdt>
            <w:r w:rsidDel="00000000" w:rsidR="00000000" w:rsidRPr="00000000">
              <w:rPr>
                <w:rtl w:val="0"/>
              </w:rPr>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8">
            <w:pPr>
              <w:rPr>
                <w:rFonts w:ascii="Times New Roman" w:cs="Times New Roman" w:eastAsia="Times New Roman" w:hAnsi="Times New Roman"/>
              </w:rPr>
            </w:pPr>
            <w:sdt>
              <w:sdtPr>
                <w:tag w:val="goog_rdk_239"/>
              </w:sdtPr>
              <w:sdtContent>
                <w:r w:rsidDel="00000000" w:rsidR="00000000" w:rsidRPr="00000000">
                  <w:rPr>
                    <w:rFonts w:ascii="Gungsuh" w:cs="Gungsuh" w:eastAsia="Gungsuh" w:hAnsi="Gungsuh"/>
                    <w:rtl w:val="0"/>
                  </w:rPr>
                  <w:t xml:space="preserve">臺北市立圖書館</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9">
            <w:pPr>
              <w:rPr>
                <w:rFonts w:ascii="Times New Roman" w:cs="Times New Roman" w:eastAsia="Times New Roman" w:hAnsi="Times New Roman"/>
              </w:rPr>
            </w:pPr>
            <w:sdt>
              <w:sdtPr>
                <w:tag w:val="goog_rdk_240"/>
              </w:sdtPr>
              <w:sdtContent>
                <w:r w:rsidDel="00000000" w:rsidR="00000000" w:rsidRPr="00000000">
                  <w:rPr>
                    <w:rFonts w:ascii="Gungsuh" w:cs="Gungsuh" w:eastAsia="Gungsuh" w:hAnsi="Gungsuh"/>
                    <w:rtl w:val="0"/>
                  </w:rPr>
                  <w:t xml:space="preserve">講者</w:t>
                </w:r>
              </w:sdtContent>
            </w:sdt>
          </w:p>
        </w:tc>
      </w:tr>
      <w:tr>
        <w:trPr>
          <w:cantSplit w:val="0"/>
          <w:trHeight w:val="358" w:hRule="atLeast"/>
          <w:tblHeader w:val="0"/>
        </w:trPr>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109.07</w:t>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B">
            <w:pPr>
              <w:rPr>
                <w:rFonts w:ascii="Times New Roman" w:cs="Times New Roman" w:eastAsia="Times New Roman" w:hAnsi="Times New Roman"/>
              </w:rPr>
            </w:pPr>
            <w:sdt>
              <w:sdtPr>
                <w:tag w:val="goog_rdk_241"/>
              </w:sdtPr>
              <w:sdtContent>
                <w:r w:rsidDel="00000000" w:rsidR="00000000" w:rsidRPr="00000000">
                  <w:rPr>
                    <w:rFonts w:ascii="Gungsuh" w:cs="Gungsuh" w:eastAsia="Gungsuh" w:hAnsi="Gungsuh"/>
                    <w:rtl w:val="0"/>
                  </w:rPr>
                  <w:t xml:space="preserve">期刊文章審</w:t>
                </w:r>
              </w:sdtContent>
            </w:sdt>
            <w:r w:rsidDel="00000000" w:rsidR="00000000" w:rsidRPr="00000000">
              <w:rPr>
                <w:rtl w:val="0"/>
              </w:rPr>
              <w:t xml:space="preserve">查</w:t>
            </w:r>
            <w:r w:rsidDel="00000000" w:rsidR="00000000" w:rsidRPr="00000000">
              <w:rPr>
                <w:rtl w:val="0"/>
              </w:rPr>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C">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202124"/>
                <w:highlight w:val="white"/>
                <w:rtl w:val="0"/>
              </w:rPr>
              <w:t xml:space="preserve">International Studies in Sociology of Education</w:t>
            </w:r>
            <w:r w:rsidDel="00000000" w:rsidR="00000000" w:rsidRPr="00000000">
              <w:rPr>
                <w:rtl w:val="0"/>
              </w:rPr>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D">
            <w:pPr>
              <w:rPr>
                <w:rFonts w:ascii="Times New Roman" w:cs="Times New Roman" w:eastAsia="Times New Roman" w:hAnsi="Times New Roman"/>
              </w:rPr>
            </w:pPr>
            <w:sdt>
              <w:sdtPr>
                <w:tag w:val="goog_rdk_242"/>
              </w:sdtPr>
              <w:sdtContent>
                <w:r w:rsidDel="00000000" w:rsidR="00000000" w:rsidRPr="00000000">
                  <w:rPr>
                    <w:rFonts w:ascii="Gungsuh" w:cs="Gungsuh" w:eastAsia="Gungsuh" w:hAnsi="Gungsuh"/>
                    <w:rtl w:val="0"/>
                  </w:rPr>
                  <w:t xml:space="preserve">審</w:t>
                </w:r>
              </w:sdtContent>
            </w:sdt>
            <w:r w:rsidDel="00000000" w:rsidR="00000000" w:rsidRPr="00000000">
              <w:rPr>
                <w:rtl w:val="0"/>
              </w:rPr>
              <w:t xml:space="preserve">查</w:t>
            </w:r>
            <w:sdt>
              <w:sdtPr>
                <w:tag w:val="goog_rdk_243"/>
              </w:sdtPr>
              <w:sdtContent>
                <w:r w:rsidDel="00000000" w:rsidR="00000000" w:rsidRPr="00000000">
                  <w:rPr>
                    <w:rFonts w:ascii="Gungsuh" w:cs="Gungsuh" w:eastAsia="Gungsuh" w:hAnsi="Gungsuh"/>
                    <w:rtl w:val="0"/>
                  </w:rPr>
                  <w:t xml:space="preserve">人</w:t>
                </w:r>
              </w:sdtContent>
            </w:sdt>
          </w:p>
        </w:tc>
      </w:tr>
      <w:tr>
        <w:trPr>
          <w:cantSplit w:val="0"/>
          <w:trHeight w:val="358" w:hRule="atLeast"/>
          <w:tblHeader w:val="0"/>
        </w:trPr>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109.02-109.02</w:t>
            </w:r>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EF">
            <w:pPr>
              <w:rPr>
                <w:rFonts w:ascii="Times New Roman" w:cs="Times New Roman" w:eastAsia="Times New Roman" w:hAnsi="Times New Roman"/>
              </w:rPr>
            </w:pPr>
            <w:sdt>
              <w:sdtPr>
                <w:tag w:val="goog_rdk_244"/>
              </w:sdtPr>
              <w:sdtContent>
                <w:r w:rsidDel="00000000" w:rsidR="00000000" w:rsidRPr="00000000">
                  <w:rPr>
                    <w:rFonts w:ascii="Gungsuh" w:cs="Gungsuh" w:eastAsia="Gungsuh" w:hAnsi="Gungsuh"/>
                    <w:rtl w:val="0"/>
                  </w:rPr>
                  <w:t xml:space="preserve">大考中心閱卷</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F0">
            <w:pPr>
              <w:rPr>
                <w:rFonts w:ascii="Times New Roman" w:cs="Times New Roman" w:eastAsia="Times New Roman" w:hAnsi="Times New Roman"/>
              </w:rPr>
            </w:pPr>
            <w:sdt>
              <w:sdtPr>
                <w:tag w:val="goog_rdk_245"/>
              </w:sdtPr>
              <w:sdtContent>
                <w:r w:rsidDel="00000000" w:rsidR="00000000" w:rsidRPr="00000000">
                  <w:rPr>
                    <w:rFonts w:ascii="Gungsuh" w:cs="Gungsuh" w:eastAsia="Gungsuh" w:hAnsi="Gungsuh"/>
                    <w:rtl w:val="0"/>
                  </w:rPr>
                  <w:t xml:space="preserve">財團法人大學入學考中心</w:t>
                </w:r>
              </w:sdtContent>
            </w:sdt>
          </w:p>
        </w:tc>
        <w:tc>
          <w:tcPr>
            <w:tcBorders>
              <w:top w:color="111111" w:space="0" w:sz="8" w:val="single"/>
              <w:left w:color="111111" w:space="0" w:sz="8" w:val="single"/>
              <w:bottom w:color="111111" w:space="0" w:sz="8" w:val="single"/>
              <w:right w:color="111111" w:space="0" w:sz="8" w:val="single"/>
            </w:tcBorders>
            <w:shd w:fill="auto" w:val="clear"/>
            <w:tcMar>
              <w:top w:w="100.0" w:type="dxa"/>
              <w:left w:w="100.0" w:type="dxa"/>
              <w:bottom w:w="100.0" w:type="dxa"/>
              <w:right w:w="100.0" w:type="dxa"/>
            </w:tcMar>
          </w:tcPr>
          <w:p w:rsidR="00000000" w:rsidDel="00000000" w:rsidP="00000000" w:rsidRDefault="00000000" w:rsidRPr="00000000" w14:paraId="000000F1">
            <w:pPr>
              <w:rPr>
                <w:rFonts w:ascii="Times New Roman" w:cs="Times New Roman" w:eastAsia="Times New Roman" w:hAnsi="Times New Roman"/>
              </w:rPr>
            </w:pPr>
            <w:sdt>
              <w:sdtPr>
                <w:tag w:val="goog_rdk_246"/>
              </w:sdtPr>
              <w:sdtContent>
                <w:r w:rsidDel="00000000" w:rsidR="00000000" w:rsidRPr="00000000">
                  <w:rPr>
                    <w:rFonts w:ascii="Gungsuh" w:cs="Gungsuh" w:eastAsia="Gungsuh" w:hAnsi="Gungsuh"/>
                    <w:rtl w:val="0"/>
                  </w:rPr>
                  <w:t xml:space="preserve">閱卷委員</w:t>
                </w:r>
              </w:sdtContent>
            </w:sdt>
          </w:p>
        </w:tc>
      </w:tr>
    </w:tbl>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bookmarkStart w:colFirst="0" w:colLast="0" w:name="_heading=h.wwow2lqqqxod" w:id="4"/>
      <w:bookmarkEnd w:id="4"/>
      <w:r w:rsidDel="00000000" w:rsidR="00000000" w:rsidRPr="00000000">
        <w:rPr>
          <w:rtl w:val="0"/>
        </w:rPr>
      </w:r>
    </w:p>
    <w:p w:rsidR="00000000" w:rsidDel="00000000" w:rsidP="00000000" w:rsidRDefault="00000000" w:rsidRPr="00000000" w14:paraId="000000F3">
      <w:pPr>
        <w:ind w:firstLine="480"/>
        <w:jc w:val="center"/>
        <w:rPr>
          <w:rFonts w:ascii="Times New Roman" w:cs="Times New Roman" w:eastAsia="Times New Roman" w:hAnsi="Times New Roman"/>
          <w:b w:val="1"/>
          <w:sz w:val="28"/>
          <w:szCs w:val="28"/>
        </w:rPr>
      </w:pPr>
      <w:r w:rsidDel="00000000" w:rsidR="00000000" w:rsidRPr="00000000">
        <w:rPr>
          <w:rtl w:val="0"/>
        </w:rPr>
      </w:r>
    </w:p>
    <w:sectPr>
      <w:footerReference r:id="rId8" w:type="default"/>
      <w:pgSz w:h="16838" w:w="11906" w:orient="portrait"/>
      <w:pgMar w:bottom="1440" w:top="1440"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MingLiu"/>
  <w:font w:name="Calibri"/>
  <w:font w:name="Georgia"/>
  <w:font w:name="Times New Roman"/>
  <w:font w:name="Gungsuh"/>
  <w:font w:name="Arial"/>
  <w:font w:name="SimSun"/>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MingLiu" w:cs="PMingLiu" w:eastAsia="PMingLiu" w:hAnsi="PMingLiu"/>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widowControl w:val="0"/>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widowControl w:val="0"/>
      <w:spacing w:after="80" w:before="280" w:lineRule="auto"/>
    </w:pPr>
    <w:rPr>
      <w:rFonts w:ascii="Calibri" w:cs="Calibri" w:eastAsia="Calibri" w:hAnsi="Calibri"/>
      <w:b w:val="1"/>
      <w:sz w:val="28"/>
      <w:szCs w:val="28"/>
    </w:rPr>
  </w:style>
  <w:style w:type="paragraph" w:styleId="Heading4">
    <w:name w:val="heading 4"/>
    <w:basedOn w:val="Normal"/>
    <w:next w:val="Normal"/>
    <w:pPr>
      <w:keepNext w:val="1"/>
      <w:keepLines w:val="1"/>
      <w:widowControl w:val="0"/>
      <w:spacing w:after="40" w:before="240" w:lineRule="auto"/>
    </w:pPr>
    <w:rPr>
      <w:rFonts w:ascii="Calibri" w:cs="Calibri" w:eastAsia="Calibri" w:hAnsi="Calibri"/>
      <w:b w:val="1"/>
    </w:rPr>
  </w:style>
  <w:style w:type="paragraph" w:styleId="Heading5">
    <w:name w:val="heading 5"/>
    <w:basedOn w:val="Normal"/>
    <w:next w:val="Normal"/>
    <w:pPr>
      <w:keepNext w:val="1"/>
      <w:keepLines w:val="1"/>
      <w:widowControl w:val="0"/>
      <w:spacing w:after="40" w:before="220" w:lineRule="auto"/>
    </w:pPr>
    <w:rPr>
      <w:rFonts w:ascii="Calibri" w:cs="Calibri" w:eastAsia="Calibri" w:hAnsi="Calibri"/>
      <w:b w:val="1"/>
      <w:sz w:val="22"/>
      <w:szCs w:val="22"/>
    </w:rPr>
  </w:style>
  <w:style w:type="paragraph" w:styleId="Heading6">
    <w:name w:val="heading 6"/>
    <w:basedOn w:val="Normal"/>
    <w:next w:val="Normal"/>
    <w:pPr>
      <w:keepNext w:val="1"/>
      <w:keepLines w:val="1"/>
      <w:widowControl w:val="0"/>
      <w:spacing w:after="40" w:before="200" w:lineRule="auto"/>
    </w:pPr>
    <w:rPr>
      <w:rFonts w:ascii="Calibri" w:cs="Calibri" w:eastAsia="Calibri" w:hAnsi="Calibri"/>
      <w:b w:val="1"/>
      <w:sz w:val="20"/>
      <w:szCs w:val="20"/>
    </w:rPr>
  </w:style>
  <w:style w:type="paragraph" w:styleId="Title">
    <w:name w:val="Title"/>
    <w:basedOn w:val="Normal"/>
    <w:next w:val="Normal"/>
    <w:pPr>
      <w:keepNext w:val="1"/>
      <w:keepLines w:val="1"/>
      <w:widowControl w:val="0"/>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widowControl w:val="0"/>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widowControl w:val="0"/>
      <w:spacing w:after="80" w:before="280" w:lineRule="auto"/>
    </w:pPr>
    <w:rPr>
      <w:rFonts w:ascii="Calibri" w:cs="Calibri" w:eastAsia="Calibri" w:hAnsi="Calibri"/>
      <w:b w:val="1"/>
      <w:sz w:val="28"/>
      <w:szCs w:val="28"/>
    </w:rPr>
  </w:style>
  <w:style w:type="paragraph" w:styleId="Heading4">
    <w:name w:val="heading 4"/>
    <w:basedOn w:val="Normal"/>
    <w:next w:val="Normal"/>
    <w:pPr>
      <w:keepNext w:val="1"/>
      <w:keepLines w:val="1"/>
      <w:widowControl w:val="0"/>
      <w:spacing w:after="40" w:before="240" w:lineRule="auto"/>
    </w:pPr>
    <w:rPr>
      <w:rFonts w:ascii="Calibri" w:cs="Calibri" w:eastAsia="Calibri" w:hAnsi="Calibri"/>
      <w:b w:val="1"/>
    </w:rPr>
  </w:style>
  <w:style w:type="paragraph" w:styleId="Heading5">
    <w:name w:val="heading 5"/>
    <w:basedOn w:val="Normal"/>
    <w:next w:val="Normal"/>
    <w:pPr>
      <w:keepNext w:val="1"/>
      <w:keepLines w:val="1"/>
      <w:widowControl w:val="0"/>
      <w:spacing w:after="40" w:before="220" w:lineRule="auto"/>
    </w:pPr>
    <w:rPr>
      <w:rFonts w:ascii="Calibri" w:cs="Calibri" w:eastAsia="Calibri" w:hAnsi="Calibri"/>
      <w:b w:val="1"/>
      <w:sz w:val="22"/>
      <w:szCs w:val="22"/>
    </w:rPr>
  </w:style>
  <w:style w:type="paragraph" w:styleId="Heading6">
    <w:name w:val="heading 6"/>
    <w:basedOn w:val="Normal"/>
    <w:next w:val="Normal"/>
    <w:pPr>
      <w:keepNext w:val="1"/>
      <w:keepLines w:val="1"/>
      <w:widowControl w:val="0"/>
      <w:spacing w:after="40" w:before="200" w:lineRule="auto"/>
    </w:pPr>
    <w:rPr>
      <w:rFonts w:ascii="Calibri" w:cs="Calibri" w:eastAsia="Calibri" w:hAnsi="Calibri"/>
      <w:b w:val="1"/>
      <w:sz w:val="20"/>
      <w:szCs w:val="20"/>
    </w:rPr>
  </w:style>
  <w:style w:type="paragraph" w:styleId="Title">
    <w:name w:val="Title"/>
    <w:basedOn w:val="Normal"/>
    <w:next w:val="Normal"/>
    <w:pPr>
      <w:keepNext w:val="1"/>
      <w:keepLines w:val="1"/>
      <w:widowControl w:val="0"/>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widowControl w:val="0"/>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widowControl w:val="0"/>
      <w:spacing w:after="80" w:before="280" w:lineRule="auto"/>
    </w:pPr>
    <w:rPr>
      <w:rFonts w:ascii="Calibri" w:cs="Calibri" w:eastAsia="Calibri" w:hAnsi="Calibri"/>
      <w:b w:val="1"/>
      <w:sz w:val="28"/>
      <w:szCs w:val="28"/>
    </w:rPr>
  </w:style>
  <w:style w:type="paragraph" w:styleId="Heading4">
    <w:name w:val="heading 4"/>
    <w:basedOn w:val="Normal"/>
    <w:next w:val="Normal"/>
    <w:pPr>
      <w:keepNext w:val="1"/>
      <w:keepLines w:val="1"/>
      <w:widowControl w:val="0"/>
      <w:spacing w:after="40" w:before="240" w:lineRule="auto"/>
    </w:pPr>
    <w:rPr>
      <w:rFonts w:ascii="Calibri" w:cs="Calibri" w:eastAsia="Calibri" w:hAnsi="Calibri"/>
      <w:b w:val="1"/>
    </w:rPr>
  </w:style>
  <w:style w:type="paragraph" w:styleId="Heading5">
    <w:name w:val="heading 5"/>
    <w:basedOn w:val="Normal"/>
    <w:next w:val="Normal"/>
    <w:pPr>
      <w:keepNext w:val="1"/>
      <w:keepLines w:val="1"/>
      <w:widowControl w:val="0"/>
      <w:spacing w:after="40" w:before="220" w:lineRule="auto"/>
    </w:pPr>
    <w:rPr>
      <w:rFonts w:ascii="Calibri" w:cs="Calibri" w:eastAsia="Calibri" w:hAnsi="Calibri"/>
      <w:b w:val="1"/>
      <w:sz w:val="22"/>
      <w:szCs w:val="22"/>
    </w:rPr>
  </w:style>
  <w:style w:type="paragraph" w:styleId="Heading6">
    <w:name w:val="heading 6"/>
    <w:basedOn w:val="Normal"/>
    <w:next w:val="Normal"/>
    <w:pPr>
      <w:keepNext w:val="1"/>
      <w:keepLines w:val="1"/>
      <w:widowControl w:val="0"/>
      <w:spacing w:after="40" w:before="200" w:lineRule="auto"/>
    </w:pPr>
    <w:rPr>
      <w:rFonts w:ascii="Calibri" w:cs="Calibri" w:eastAsia="Calibri" w:hAnsi="Calibri"/>
      <w:b w:val="1"/>
      <w:sz w:val="20"/>
      <w:szCs w:val="20"/>
    </w:rPr>
  </w:style>
  <w:style w:type="paragraph" w:styleId="Title">
    <w:name w:val="Title"/>
    <w:basedOn w:val="Normal"/>
    <w:next w:val="Normal"/>
    <w:pPr>
      <w:keepNext w:val="1"/>
      <w:keepLines w:val="1"/>
      <w:widowControl w:val="0"/>
      <w:spacing w:after="120" w:before="480" w:lineRule="auto"/>
    </w:pPr>
    <w:rPr>
      <w:rFonts w:ascii="Calibri" w:cs="Calibri" w:eastAsia="Calibri" w:hAnsi="Calibri"/>
      <w:b w:val="1"/>
      <w:sz w:val="72"/>
      <w:szCs w:val="72"/>
    </w:rPr>
  </w:style>
  <w:style w:type="paragraph" w:styleId="a" w:default="1">
    <w:name w:val="Normal"/>
    <w:qFormat w:val="1"/>
    <w:rsid w:val="00CC7594"/>
    <w:pPr>
      <w:widowControl w:val="1"/>
    </w:pPr>
    <w:rPr>
      <w:rFonts w:ascii="新細明體" w:cs="新細明體" w:eastAsia="新細明體" w:hAnsi="新細明體"/>
    </w:rPr>
  </w:style>
  <w:style w:type="paragraph" w:styleId="1">
    <w:name w:val="heading 1"/>
    <w:basedOn w:val="a"/>
    <w:link w:val="10"/>
    <w:uiPriority w:val="9"/>
    <w:qFormat w:val="1"/>
    <w:rsid w:val="00AF7EF9"/>
    <w:pPr>
      <w:spacing w:after="100" w:afterAutospacing="1" w:before="100" w:beforeAutospacing="1"/>
      <w:outlineLvl w:val="0"/>
    </w:pPr>
    <w:rPr>
      <w:b w:val="1"/>
      <w:bCs w:val="1"/>
      <w:kern w:val="36"/>
      <w:sz w:val="48"/>
      <w:szCs w:val="48"/>
    </w:rPr>
  </w:style>
  <w:style w:type="paragraph" w:styleId="2">
    <w:name w:val="heading 2"/>
    <w:basedOn w:val="a"/>
    <w:next w:val="a"/>
    <w:link w:val="20"/>
    <w:uiPriority w:val="9"/>
    <w:unhideWhenUsed w:val="1"/>
    <w:qFormat w:val="1"/>
    <w:pPr>
      <w:keepNext w:val="1"/>
      <w:keepLines w:val="1"/>
      <w:widowControl w:val="0"/>
      <w:spacing w:after="80" w:before="360"/>
      <w:outlineLvl w:val="1"/>
    </w:pPr>
    <w:rPr>
      <w:rFonts w:ascii="Calibri" w:cs="Calibri" w:hAnsi="Calibri" w:eastAsiaTheme="minorEastAsia"/>
      <w:b w:val="1"/>
      <w:sz w:val="36"/>
      <w:szCs w:val="36"/>
    </w:rPr>
  </w:style>
  <w:style w:type="paragraph" w:styleId="3">
    <w:name w:val="heading 3"/>
    <w:basedOn w:val="a"/>
    <w:next w:val="a"/>
    <w:uiPriority w:val="9"/>
    <w:semiHidden w:val="1"/>
    <w:unhideWhenUsed w:val="1"/>
    <w:qFormat w:val="1"/>
    <w:pPr>
      <w:keepNext w:val="1"/>
      <w:keepLines w:val="1"/>
      <w:widowControl w:val="0"/>
      <w:spacing w:after="80" w:before="280"/>
      <w:outlineLvl w:val="2"/>
    </w:pPr>
    <w:rPr>
      <w:rFonts w:ascii="Calibri" w:cs="Calibri" w:hAnsi="Calibri" w:eastAsiaTheme="minorEastAsia"/>
      <w:b w:val="1"/>
      <w:sz w:val="28"/>
      <w:szCs w:val="28"/>
    </w:rPr>
  </w:style>
  <w:style w:type="paragraph" w:styleId="4">
    <w:name w:val="heading 4"/>
    <w:basedOn w:val="a"/>
    <w:next w:val="a"/>
    <w:uiPriority w:val="9"/>
    <w:semiHidden w:val="1"/>
    <w:unhideWhenUsed w:val="1"/>
    <w:qFormat w:val="1"/>
    <w:pPr>
      <w:keepNext w:val="1"/>
      <w:keepLines w:val="1"/>
      <w:widowControl w:val="0"/>
      <w:spacing w:after="40" w:before="240"/>
      <w:outlineLvl w:val="3"/>
    </w:pPr>
    <w:rPr>
      <w:rFonts w:ascii="Calibri" w:cs="Calibri" w:hAnsi="Calibri" w:eastAsiaTheme="minorEastAsia"/>
      <w:b w:val="1"/>
    </w:rPr>
  </w:style>
  <w:style w:type="paragraph" w:styleId="5">
    <w:name w:val="heading 5"/>
    <w:basedOn w:val="a"/>
    <w:next w:val="a"/>
    <w:uiPriority w:val="9"/>
    <w:semiHidden w:val="1"/>
    <w:unhideWhenUsed w:val="1"/>
    <w:qFormat w:val="1"/>
    <w:pPr>
      <w:keepNext w:val="1"/>
      <w:keepLines w:val="1"/>
      <w:widowControl w:val="0"/>
      <w:spacing w:after="40" w:before="220"/>
      <w:outlineLvl w:val="4"/>
    </w:pPr>
    <w:rPr>
      <w:rFonts w:ascii="Calibri" w:cs="Calibri" w:hAnsi="Calibri" w:eastAsiaTheme="minorEastAsia"/>
      <w:b w:val="1"/>
      <w:sz w:val="22"/>
      <w:szCs w:val="22"/>
    </w:rPr>
  </w:style>
  <w:style w:type="paragraph" w:styleId="6">
    <w:name w:val="heading 6"/>
    <w:basedOn w:val="a"/>
    <w:next w:val="a"/>
    <w:uiPriority w:val="9"/>
    <w:semiHidden w:val="1"/>
    <w:unhideWhenUsed w:val="1"/>
    <w:qFormat w:val="1"/>
    <w:pPr>
      <w:keepNext w:val="1"/>
      <w:keepLines w:val="1"/>
      <w:widowControl w:val="0"/>
      <w:spacing w:after="40" w:before="200"/>
      <w:outlineLvl w:val="5"/>
    </w:pPr>
    <w:rPr>
      <w:rFonts w:ascii="Calibri" w:cs="Calibri" w:hAnsi="Calibri" w:eastAsiaTheme="minorEastAsia"/>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widowControl w:val="0"/>
      <w:spacing w:after="120" w:before="480"/>
    </w:pPr>
    <w:rPr>
      <w:rFonts w:ascii="Calibri" w:cs="Calibri" w:hAnsi="Calibri" w:eastAsiaTheme="minorEastAsia"/>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a4">
    <w:name w:val="Hyperlink"/>
    <w:basedOn w:val="a0"/>
    <w:uiPriority w:val="99"/>
    <w:unhideWhenUsed w:val="1"/>
    <w:rsid w:val="00555412"/>
    <w:rPr>
      <w:color w:val="0563c1" w:themeColor="hyperlink"/>
      <w:u w:val="single"/>
    </w:rPr>
  </w:style>
  <w:style w:type="table" w:styleId="a5">
    <w:name w:val="Table Grid"/>
    <w:basedOn w:val="a1"/>
    <w:uiPriority w:val="59"/>
    <w:rsid w:val="0055541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footer"/>
    <w:basedOn w:val="a"/>
    <w:link w:val="a7"/>
    <w:uiPriority w:val="99"/>
    <w:unhideWhenUsed w:val="1"/>
    <w:rsid w:val="00555412"/>
    <w:pPr>
      <w:widowControl w:val="0"/>
      <w:tabs>
        <w:tab w:val="center" w:pos="4153"/>
        <w:tab w:val="right" w:pos="8306"/>
      </w:tabs>
      <w:snapToGrid w:val="0"/>
    </w:pPr>
    <w:rPr>
      <w:rFonts w:ascii="Calibri" w:cs="Calibri" w:hAnsi="Calibri" w:eastAsiaTheme="minorEastAsia"/>
      <w:sz w:val="20"/>
      <w:szCs w:val="20"/>
    </w:rPr>
  </w:style>
  <w:style w:type="character" w:styleId="a7" w:customStyle="1">
    <w:name w:val="頁尾 字元"/>
    <w:basedOn w:val="a0"/>
    <w:link w:val="a6"/>
    <w:uiPriority w:val="99"/>
    <w:rsid w:val="00555412"/>
    <w:rPr>
      <w:sz w:val="20"/>
      <w:szCs w:val="20"/>
    </w:rPr>
  </w:style>
  <w:style w:type="paragraph" w:styleId="Default" w:customStyle="1">
    <w:name w:val="Default"/>
    <w:rsid w:val="00555412"/>
    <w:pPr>
      <w:autoSpaceDE w:val="0"/>
      <w:autoSpaceDN w:val="0"/>
      <w:adjustRightInd w:val="0"/>
    </w:pPr>
    <w:rPr>
      <w:rFonts w:ascii="Times New Roman" w:cs="Times New Roman" w:hAnsi="Times New Roman"/>
      <w:color w:val="000000"/>
    </w:rPr>
  </w:style>
  <w:style w:type="character" w:styleId="10" w:customStyle="1">
    <w:name w:val="標題 1 字元"/>
    <w:basedOn w:val="a0"/>
    <w:link w:val="1"/>
    <w:uiPriority w:val="9"/>
    <w:rsid w:val="00AF7EF9"/>
    <w:rPr>
      <w:rFonts w:ascii="新細明體" w:cs="新細明體" w:eastAsia="新細明體" w:hAnsi="新細明體"/>
      <w:b w:val="1"/>
      <w:bCs w:val="1"/>
      <w:kern w:val="36"/>
      <w:sz w:val="48"/>
      <w:szCs w:val="48"/>
    </w:rPr>
  </w:style>
  <w:style w:type="paragraph" w:styleId="a8">
    <w:name w:val="header"/>
    <w:basedOn w:val="a"/>
    <w:link w:val="a9"/>
    <w:uiPriority w:val="99"/>
    <w:unhideWhenUsed w:val="1"/>
    <w:rsid w:val="00E04216"/>
    <w:pPr>
      <w:widowControl w:val="0"/>
      <w:tabs>
        <w:tab w:val="center" w:pos="4153"/>
        <w:tab w:val="right" w:pos="8306"/>
      </w:tabs>
      <w:snapToGrid w:val="0"/>
    </w:pPr>
    <w:rPr>
      <w:rFonts w:ascii="Calibri" w:cs="Calibri" w:hAnsi="Calibri" w:eastAsiaTheme="minorEastAsia"/>
      <w:sz w:val="20"/>
      <w:szCs w:val="20"/>
    </w:rPr>
  </w:style>
  <w:style w:type="character" w:styleId="a9" w:customStyle="1">
    <w:name w:val="頁首 字元"/>
    <w:basedOn w:val="a0"/>
    <w:link w:val="a8"/>
    <w:uiPriority w:val="99"/>
    <w:rsid w:val="00E04216"/>
    <w:rPr>
      <w:sz w:val="20"/>
      <w:szCs w:val="20"/>
    </w:rPr>
  </w:style>
  <w:style w:type="paragraph" w:styleId="aa">
    <w:name w:val="List Paragraph"/>
    <w:basedOn w:val="a"/>
    <w:uiPriority w:val="34"/>
    <w:qFormat w:val="1"/>
    <w:rsid w:val="002B4FF6"/>
    <w:pPr>
      <w:widowControl w:val="0"/>
      <w:ind w:left="720"/>
      <w:contextualSpacing w:val="1"/>
    </w:pPr>
    <w:rPr>
      <w:rFonts w:ascii="Calibri" w:cs="Calibri" w:hAnsi="Calibri" w:eastAsiaTheme="minorEastAsia"/>
    </w:rPr>
  </w:style>
  <w:style w:type="paragraph" w:styleId="ab">
    <w:name w:val="Subtitle"/>
    <w:basedOn w:val="a"/>
    <w:next w:val="a"/>
    <w:uiPriority w:val="11"/>
    <w:qFormat w:val="1"/>
    <w:pPr>
      <w:keepNext w:val="1"/>
      <w:keepLines w:val="1"/>
      <w:widowControl w:val="0"/>
      <w:spacing w:after="80" w:before="360"/>
    </w:pPr>
    <w:rPr>
      <w:rFonts w:ascii="Georgia" w:cs="Georgia" w:eastAsia="Georgia" w:hAnsi="Georgia"/>
      <w:i w:val="1"/>
      <w:color w:val="666666"/>
      <w:sz w:val="48"/>
      <w:szCs w:val="48"/>
    </w:rPr>
  </w:style>
  <w:style w:type="table" w:styleId="ac" w:customStyle="1">
    <w:basedOn w:val="TableNormal1"/>
    <w:tblPr>
      <w:tblStyleRowBandSize w:val="1"/>
      <w:tblStyleColBandSize w:val="1"/>
      <w:tblCellMar>
        <w:left w:w="28.0" w:type="dxa"/>
        <w:right w:w="28.0" w:type="dxa"/>
      </w:tblCellMar>
    </w:tblPr>
  </w:style>
  <w:style w:type="table" w:styleId="ad" w:customStyle="1">
    <w:basedOn w:val="TableNormal1"/>
    <w:tblPr>
      <w:tblStyleRowBandSize w:val="1"/>
      <w:tblStyleColBandSize w:val="1"/>
      <w:tblCellMar>
        <w:left w:w="28.0" w:type="dxa"/>
        <w:right w:w="28.0" w:type="dxa"/>
      </w:tblCellMar>
    </w:tblPr>
  </w:style>
  <w:style w:type="table" w:styleId="ae" w:customStyle="1">
    <w:basedOn w:val="TableNormal1"/>
    <w:tblPr>
      <w:tblStyleRowBandSize w:val="1"/>
      <w:tblStyleColBandSize w:val="1"/>
      <w:tblCellMar>
        <w:left w:w="28.0" w:type="dxa"/>
        <w:right w:w="28.0" w:type="dxa"/>
      </w:tblCellMar>
    </w:tblPr>
  </w:style>
  <w:style w:type="table" w:styleId="af" w:customStyle="1">
    <w:basedOn w:val="TableNormal1"/>
    <w:tblPr>
      <w:tblStyleRowBandSize w:val="1"/>
      <w:tblStyleColBandSize w:val="1"/>
      <w:tblCellMar>
        <w:left w:w="28.0" w:type="dxa"/>
        <w:right w:w="28.0" w:type="dxa"/>
      </w:tblCellMar>
    </w:tblPr>
  </w:style>
  <w:style w:type="table" w:styleId="af0" w:customStyle="1">
    <w:basedOn w:val="TableNormal1"/>
    <w:tblPr>
      <w:tblStyleRowBandSize w:val="1"/>
      <w:tblStyleColBandSize w:val="1"/>
      <w:tblCellMar>
        <w:left w:w="28.0" w:type="dxa"/>
        <w:right w:w="28.0" w:type="dxa"/>
      </w:tblCellMar>
    </w:tblPr>
  </w:style>
  <w:style w:type="table" w:styleId="af1" w:customStyle="1">
    <w:basedOn w:val="TableNormal1"/>
    <w:tblPr>
      <w:tblStyleRowBandSize w:val="1"/>
      <w:tblStyleColBandSize w:val="1"/>
      <w:tblCellMar>
        <w:top w:w="100.0" w:type="dxa"/>
        <w:left w:w="100.0" w:type="dxa"/>
        <w:bottom w:w="100.0" w:type="dxa"/>
        <w:right w:w="100.0" w:type="dxa"/>
      </w:tblCellMar>
    </w:tblPr>
    <w:tcPr>
      <w:shd w:color="auto" w:fill="ffffff" w:val="clear"/>
    </w:tcPr>
  </w:style>
  <w:style w:type="table" w:styleId="af2" w:customStyle="1">
    <w:basedOn w:val="TableNormal1"/>
    <w:tblPr>
      <w:tblStyleRowBandSize w:val="1"/>
      <w:tblStyleColBandSize w:val="1"/>
      <w:tblCellMar>
        <w:top w:w="100.0" w:type="dxa"/>
        <w:left w:w="100.0" w:type="dxa"/>
        <w:bottom w:w="100.0" w:type="dxa"/>
        <w:right w:w="100.0" w:type="dxa"/>
      </w:tblCellMar>
    </w:tblPr>
    <w:tcPr>
      <w:shd w:color="auto" w:fill="ffffff" w:val="clear"/>
    </w:tcPr>
  </w:style>
  <w:style w:type="table" w:styleId="af3" w:customStyle="1">
    <w:basedOn w:val="TableNormal1"/>
    <w:tblPr>
      <w:tblStyleRowBandSize w:val="1"/>
      <w:tblStyleColBandSize w:val="1"/>
      <w:tblCellMar>
        <w:left w:w="28.0" w:type="dxa"/>
        <w:right w:w="28.0" w:type="dxa"/>
      </w:tblCellMar>
    </w:tblPr>
  </w:style>
  <w:style w:type="character" w:styleId="af4">
    <w:name w:val="Unresolved Mention"/>
    <w:basedOn w:val="a0"/>
    <w:uiPriority w:val="99"/>
    <w:semiHidden w:val="1"/>
    <w:unhideWhenUsed w:val="1"/>
    <w:rsid w:val="0036513C"/>
    <w:rPr>
      <w:color w:val="605e5c"/>
      <w:shd w:color="auto" w:fill="e1dfdd" w:val="clear"/>
    </w:rPr>
  </w:style>
  <w:style w:type="table" w:styleId="af5" w:customStyle="1">
    <w:basedOn w:val="TableNormal1"/>
    <w:tblPr>
      <w:tblStyleRowBandSize w:val="1"/>
      <w:tblStyleColBandSize w:val="1"/>
      <w:tblCellMar>
        <w:left w:w="28.0" w:type="dxa"/>
        <w:right w:w="28.0" w:type="dxa"/>
      </w:tblCellMar>
    </w:tblPr>
    <w:tcPr>
      <w:shd w:color="auto" w:fill="ffffff" w:val="clear"/>
    </w:tcPr>
  </w:style>
  <w:style w:type="table" w:styleId="af6" w:customStyle="1">
    <w:basedOn w:val="TableNormal1"/>
    <w:tblPr>
      <w:tblStyleRowBandSize w:val="1"/>
      <w:tblStyleColBandSize w:val="1"/>
      <w:tblCellMar>
        <w:left w:w="28.0" w:type="dxa"/>
        <w:right w:w="28.0" w:type="dxa"/>
      </w:tblCellMar>
    </w:tblPr>
    <w:tcPr>
      <w:shd w:color="auto" w:fill="ffffff" w:val="clear"/>
    </w:tcPr>
  </w:style>
  <w:style w:type="table" w:styleId="af7" w:customStyle="1">
    <w:basedOn w:val="TableNormal1"/>
    <w:tblPr>
      <w:tblStyleRowBandSize w:val="1"/>
      <w:tblStyleColBandSize w:val="1"/>
      <w:tblCellMar>
        <w:left w:w="28.0" w:type="dxa"/>
        <w:right w:w="28.0" w:type="dxa"/>
      </w:tblCellMar>
    </w:tblPr>
    <w:tcPr>
      <w:shd w:color="auto" w:fill="ffffff" w:val="clear"/>
    </w:tcPr>
  </w:style>
  <w:style w:type="table" w:styleId="af8" w:customStyle="1">
    <w:basedOn w:val="TableNormal1"/>
    <w:tblPr>
      <w:tblStyleRowBandSize w:val="1"/>
      <w:tblStyleColBandSize w:val="1"/>
      <w:tblCellMar>
        <w:left w:w="28.0" w:type="dxa"/>
        <w:right w:w="28.0" w:type="dxa"/>
      </w:tblCellMar>
    </w:tblPr>
    <w:tcPr>
      <w:shd w:color="auto" w:fill="ffffff" w:val="clear"/>
    </w:tcPr>
  </w:style>
  <w:style w:type="table" w:styleId="af9" w:customStyle="1">
    <w:basedOn w:val="TableNormal1"/>
    <w:tblPr>
      <w:tblStyleRowBandSize w:val="1"/>
      <w:tblStyleColBandSize w:val="1"/>
      <w:tblCellMar>
        <w:left w:w="28.0" w:type="dxa"/>
        <w:right w:w="28.0" w:type="dxa"/>
      </w:tblCellMar>
    </w:tblPr>
    <w:tcPr>
      <w:shd w:color="auto" w:fill="ffffff" w:val="clear"/>
    </w:tcPr>
  </w:style>
  <w:style w:type="table" w:styleId="afa" w:customStyle="1">
    <w:basedOn w:val="TableNormal1"/>
    <w:tblPr>
      <w:tblStyleRowBandSize w:val="1"/>
      <w:tblStyleColBandSize w:val="1"/>
      <w:tblCellMar>
        <w:left w:w="28.0" w:type="dxa"/>
        <w:right w:w="28.0" w:type="dxa"/>
      </w:tblCellMar>
    </w:tblPr>
    <w:tcPr>
      <w:shd w:color="auto" w:fill="ffffff" w:val="clear"/>
    </w:tcPr>
  </w:style>
  <w:style w:type="table" w:styleId="afb" w:customStyle="1">
    <w:basedOn w:val="TableNormal1"/>
    <w:tblPr>
      <w:tblStyleRowBandSize w:val="1"/>
      <w:tblStyleColBandSize w:val="1"/>
      <w:tblCellMar>
        <w:left w:w="28.0" w:type="dxa"/>
        <w:right w:w="28.0" w:type="dxa"/>
      </w:tblCellMar>
    </w:tblPr>
    <w:tcPr>
      <w:shd w:color="auto" w:fill="ffffff" w:val="clear"/>
    </w:tcPr>
  </w:style>
  <w:style w:type="table" w:styleId="afc" w:customStyle="1">
    <w:basedOn w:val="TableNormal1"/>
    <w:tblPr>
      <w:tblStyleRowBandSize w:val="1"/>
      <w:tblStyleColBandSize w:val="1"/>
      <w:tblCellMar>
        <w:left w:w="28.0" w:type="dxa"/>
        <w:right w:w="28.0" w:type="dxa"/>
      </w:tblCellMar>
    </w:tblPr>
    <w:tcPr>
      <w:shd w:color="auto" w:fill="ffffff" w:val="clear"/>
    </w:tcPr>
  </w:style>
  <w:style w:type="table" w:styleId="afd" w:customStyle="1">
    <w:basedOn w:val="TableNormal1"/>
    <w:tblPr>
      <w:tblStyleRowBandSize w:val="1"/>
      <w:tblStyleColBandSize w:val="1"/>
      <w:tblCellMar>
        <w:left w:w="28.0" w:type="dxa"/>
        <w:right w:w="28.0" w:type="dxa"/>
      </w:tblCellMar>
    </w:tblPr>
    <w:tcPr>
      <w:shd w:color="auto" w:fill="ffffff" w:val="clear"/>
    </w:tcPr>
  </w:style>
  <w:style w:type="table" w:styleId="afe" w:customStyle="1">
    <w:basedOn w:val="TableNormal1"/>
    <w:tblPr>
      <w:tblStyleRowBandSize w:val="1"/>
      <w:tblStyleColBandSize w:val="1"/>
      <w:tblCellMar>
        <w:left w:w="28.0" w:type="dxa"/>
        <w:right w:w="28.0" w:type="dxa"/>
      </w:tblCellMar>
    </w:tblPr>
    <w:tcPr>
      <w:shd w:color="auto" w:fill="ffffff" w:val="clear"/>
    </w:tcPr>
  </w:style>
  <w:style w:type="table" w:styleId="aff" w:customStyle="1">
    <w:basedOn w:val="TableNormal0"/>
    <w:tblPr>
      <w:tblStyleRowBandSize w:val="1"/>
      <w:tblStyleColBandSize w:val="1"/>
      <w:tblCellMar>
        <w:left w:w="115.0" w:type="dxa"/>
        <w:right w:w="115.0" w:type="dxa"/>
      </w:tblCellMar>
    </w:tblPr>
    <w:tcPr>
      <w:shd w:color="auto" w:fill="ffffff" w:val="clear"/>
    </w:tcPr>
  </w:style>
  <w:style w:type="table" w:styleId="aff0" w:customStyle="1">
    <w:basedOn w:val="TableNormal0"/>
    <w:tblPr>
      <w:tblStyleRowBandSize w:val="1"/>
      <w:tblStyleColBandSize w:val="1"/>
      <w:tblCellMar>
        <w:left w:w="115.0" w:type="dxa"/>
        <w:right w:w="115.0" w:type="dxa"/>
      </w:tblCellMar>
    </w:tblPr>
    <w:tcPr>
      <w:shd w:color="auto" w:fill="ffffff" w:val="clear"/>
    </w:tcPr>
  </w:style>
  <w:style w:type="table" w:styleId="aff1" w:customStyle="1">
    <w:basedOn w:val="TableNormal0"/>
    <w:tblPr>
      <w:tblStyleRowBandSize w:val="1"/>
      <w:tblStyleColBandSize w:val="1"/>
      <w:tblCellMar>
        <w:left w:w="115.0" w:type="dxa"/>
        <w:right w:w="115.0" w:type="dxa"/>
      </w:tblCellMar>
    </w:tblPr>
    <w:tcPr>
      <w:shd w:color="auto" w:fill="ffffff" w:val="clear"/>
    </w:tcPr>
  </w:style>
  <w:style w:type="table" w:styleId="aff2" w:customStyle="1">
    <w:basedOn w:val="TableNormal0"/>
    <w:tblPr>
      <w:tblStyleRowBandSize w:val="1"/>
      <w:tblStyleColBandSize w:val="1"/>
      <w:tblCellMar>
        <w:left w:w="115.0" w:type="dxa"/>
        <w:right w:w="115.0" w:type="dxa"/>
      </w:tblCellMar>
    </w:tblPr>
    <w:tcPr>
      <w:shd w:color="auto" w:fill="ffffff" w:val="clear"/>
    </w:tcPr>
  </w:style>
  <w:style w:type="table" w:styleId="aff3" w:customStyle="1">
    <w:basedOn w:val="TableNormal0"/>
    <w:tblPr>
      <w:tblStyleRowBandSize w:val="1"/>
      <w:tblStyleColBandSize w:val="1"/>
      <w:tblCellMar>
        <w:left w:w="115.0" w:type="dxa"/>
        <w:right w:w="115.0" w:type="dxa"/>
      </w:tblCellMar>
    </w:tblPr>
    <w:tcPr>
      <w:shd w:color="auto" w:fill="ffffff" w:val="clear"/>
    </w:tcPr>
  </w:style>
  <w:style w:type="table" w:styleId="aff4" w:customStyle="1">
    <w:basedOn w:val="TableNormal0"/>
    <w:tblPr>
      <w:tblStyleRowBandSize w:val="1"/>
      <w:tblStyleColBandSize w:val="1"/>
      <w:tblCellMar>
        <w:left w:w="115.0" w:type="dxa"/>
        <w:right w:w="115.0" w:type="dxa"/>
      </w:tblCellMar>
    </w:tblPr>
    <w:tcPr>
      <w:shd w:color="auto" w:fill="ffffff" w:val="clear"/>
    </w:tcPr>
  </w:style>
  <w:style w:type="table" w:styleId="aff5" w:customStyle="1">
    <w:basedOn w:val="TableNormal0"/>
    <w:tblPr>
      <w:tblStyleRowBandSize w:val="1"/>
      <w:tblStyleColBandSize w:val="1"/>
      <w:tblCellMar>
        <w:left w:w="115.0" w:type="dxa"/>
        <w:right w:w="115.0" w:type="dxa"/>
      </w:tblCellMar>
    </w:tblPr>
    <w:tcPr>
      <w:shd w:color="auto" w:fill="ffffff" w:val="clear"/>
    </w:tcPr>
  </w:style>
  <w:style w:type="character" w:styleId="aff6">
    <w:name w:val="Strong"/>
    <w:basedOn w:val="a0"/>
    <w:uiPriority w:val="22"/>
    <w:qFormat w:val="1"/>
    <w:rsid w:val="00DA4C3E"/>
    <w:rPr>
      <w:b w:val="1"/>
      <w:bCs w:val="1"/>
    </w:rPr>
  </w:style>
  <w:style w:type="character" w:styleId="aff7">
    <w:name w:val="Emphasis"/>
    <w:basedOn w:val="a0"/>
    <w:uiPriority w:val="20"/>
    <w:qFormat w:val="1"/>
    <w:rsid w:val="00403447"/>
    <w:rPr>
      <w:i w:val="1"/>
      <w:iCs w:val="1"/>
    </w:rPr>
  </w:style>
  <w:style w:type="character" w:styleId="20" w:customStyle="1">
    <w:name w:val="標題 2 字元"/>
    <w:basedOn w:val="a0"/>
    <w:link w:val="2"/>
    <w:uiPriority w:val="9"/>
    <w:rsid w:val="00CC7594"/>
    <w:rPr>
      <w:b w:val="1"/>
      <w:sz w:val="36"/>
      <w:szCs w:val="36"/>
    </w:rPr>
  </w:style>
  <w:style w:type="character" w:styleId="il" w:customStyle="1">
    <w:name w:val="il"/>
    <w:basedOn w:val="a0"/>
    <w:rsid w:val="00CC7594"/>
  </w:style>
  <w:style w:type="paragraph" w:styleId="Subtitle">
    <w:name w:val="Subtitle"/>
    <w:basedOn w:val="Normal"/>
    <w:next w:val="Normal"/>
    <w:pPr>
      <w:keepNext w:val="1"/>
      <w:keepLines w:val="1"/>
      <w:widowControl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7">
    <w:basedOn w:val="TableNormal"/>
    <w:tblPr>
      <w:tblStyleRowBandSize w:val="1"/>
      <w:tblStyleColBandSize w:val="1"/>
      <w:tblCellMar>
        <w:top w:w="0.0" w:type="dxa"/>
        <w:left w:w="115.0" w:type="dxa"/>
        <w:bottom w:w="0.0" w:type="dxa"/>
        <w:right w:w="115.0" w:type="dxa"/>
      </w:tblCellMar>
    </w:tblPr>
    <w:tcPr>
      <w:shd w:fill="ffffff" w:val="clear"/>
    </w:tc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7">
    <w:basedOn w:val="TableNormal"/>
    <w:tblPr>
      <w:tblStyleRowBandSize w:val="1"/>
      <w:tblStyleColBandSize w:val="1"/>
      <w:tblCellMar>
        <w:top w:w="0.0" w:type="dxa"/>
        <w:left w:w="115.0" w:type="dxa"/>
        <w:bottom w:w="0.0" w:type="dxa"/>
        <w:right w:w="115.0" w:type="dxa"/>
      </w:tblCellMar>
    </w:tblPr>
    <w:tcPr>
      <w:shd w:fill="ffffff" w:val="clear"/>
    </w:tc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7">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rangelho@nycu.edu.tw"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LGRJ+QMfM1uZXVSyVSVohSS9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h0KAzE1NhIWChQIB0IQCgZSb2JvdG8SBlNpbVN1bhonCgMxNTcSIAoeCAdCGgoPVGltZXMgTmV3IFJvbWFuEgdHdW5nc3VoGicKAzE1OBIgCh4IB0IaCg9UaW1lcyBOZXcgUm9tYW4SB0d1bmdzdWgaJgoDMTU5Eh8KHQgHQhkKBUFyaWFsEhBBcmlhbCBVbmljb2RlIE1TGicKAzE2MBIgCh4IB0IaCg9UaW1lcyBOZXcgUm9tYW4SB0d1bmdzdWgaJwoDMTYxEiAKHggHQhoKD1RpbWVzIE5ldyBSb21hbhIHR3VuZ3N1aBodCgMxNjISFgoUCAdCEAoGUm9ib3RvEgZTaW1TdW4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yCGguZ2pkZ3hzMgloLjFmb2I5dGUyDmguYmNhMjV3aTJtYnpoMgloLjMwajB6bGwyDmgud3dvdzJscXFxeG9kOAByITEweGtQTzkwRmRwRjFNZnZ3M2pIOUVHWGE3enN0RVA2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2023-04-03T06:06:00Z</dcterms:created>
  <dc:creator>安就</dc:creator>
</cp:coreProperties>
</file>